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25" w:rsidRDefault="00187625" w:rsidP="00187625">
      <w:pPr>
        <w:pStyle w:val="NoSpacing"/>
        <w:rPr>
          <w:b/>
        </w:rPr>
      </w:pPr>
      <w:bookmarkStart w:id="0" w:name="_GoBack"/>
      <w:bookmarkEnd w:id="0"/>
      <w:r w:rsidRPr="0088796B">
        <w:rPr>
          <w:b/>
        </w:rPr>
        <w:t>T</w:t>
      </w:r>
      <w:r>
        <w:rPr>
          <w:b/>
        </w:rPr>
        <w:t>ennessee Entomological Society</w:t>
      </w:r>
    </w:p>
    <w:p w:rsidR="00187625" w:rsidRDefault="00187625" w:rsidP="00187625">
      <w:pPr>
        <w:pStyle w:val="NoSpacing"/>
        <w:rPr>
          <w:b/>
        </w:rPr>
      </w:pPr>
      <w:r>
        <w:rPr>
          <w:b/>
        </w:rPr>
        <w:t>Board of Directors Meeting via a Zoom video conference</w:t>
      </w:r>
    </w:p>
    <w:p w:rsidR="00187625" w:rsidRPr="0088796B" w:rsidRDefault="002063AC" w:rsidP="00187625">
      <w:pPr>
        <w:pStyle w:val="NoSpacing"/>
        <w:rPr>
          <w:b/>
        </w:rPr>
      </w:pPr>
      <w:r>
        <w:rPr>
          <w:b/>
        </w:rPr>
        <w:t>June 8</w:t>
      </w:r>
      <w:r w:rsidR="00A61302">
        <w:rPr>
          <w:b/>
        </w:rPr>
        <w:t>, 2020</w:t>
      </w:r>
    </w:p>
    <w:p w:rsidR="00187625" w:rsidRDefault="00187625" w:rsidP="00187625">
      <w:pPr>
        <w:pStyle w:val="NoSpacing"/>
      </w:pPr>
    </w:p>
    <w:p w:rsidR="00187625" w:rsidRPr="00A1487E" w:rsidRDefault="00187625" w:rsidP="00187625">
      <w:pPr>
        <w:pStyle w:val="NoSpacing"/>
        <w:rPr>
          <w:b/>
        </w:rPr>
      </w:pPr>
      <w:r>
        <w:rPr>
          <w:b/>
        </w:rPr>
        <w:t xml:space="preserve">Board </w:t>
      </w:r>
      <w:r w:rsidRPr="00A1487E">
        <w:rPr>
          <w:b/>
        </w:rPr>
        <w:t xml:space="preserve">Members present:  </w:t>
      </w:r>
    </w:p>
    <w:p w:rsidR="00187625" w:rsidRDefault="00187625" w:rsidP="00187625">
      <w:pPr>
        <w:pStyle w:val="NoSpacing"/>
      </w:pPr>
    </w:p>
    <w:p w:rsidR="00187625" w:rsidRDefault="00A61302" w:rsidP="00187625">
      <w:pPr>
        <w:pStyle w:val="NoSpacing"/>
      </w:pPr>
      <w:r w:rsidRPr="00CB1AE0">
        <w:rPr>
          <w:color w:val="000000" w:themeColor="text1"/>
        </w:rPr>
        <w:t xml:space="preserve">Karla </w:t>
      </w:r>
      <w:proofErr w:type="spellStart"/>
      <w:r w:rsidRPr="00CB1AE0">
        <w:rPr>
          <w:color w:val="000000" w:themeColor="text1"/>
        </w:rPr>
        <w:t>Addesso</w:t>
      </w:r>
      <w:proofErr w:type="spellEnd"/>
      <w:r w:rsidR="00187625">
        <w:t xml:space="preserve">, </w:t>
      </w:r>
      <w:r w:rsidR="00BC6761" w:rsidRPr="002D7E1C">
        <w:t>President</w:t>
      </w:r>
      <w:r w:rsidR="00666C01">
        <w:t xml:space="preserve"> and </w:t>
      </w:r>
      <w:r w:rsidR="00CB1AE0">
        <w:t>Constitution/Operating Procedures Committee Co-Chair</w:t>
      </w:r>
    </w:p>
    <w:p w:rsidR="00187625" w:rsidRDefault="00CB1AE0" w:rsidP="00187625">
      <w:pPr>
        <w:pStyle w:val="NoSpacing"/>
      </w:pPr>
      <w:r>
        <w:t xml:space="preserve">Steve </w:t>
      </w:r>
      <w:proofErr w:type="spellStart"/>
      <w:r>
        <w:t>Murphree</w:t>
      </w:r>
      <w:proofErr w:type="spellEnd"/>
      <w:r>
        <w:t>, Secretary (2020-2022</w:t>
      </w:r>
      <w:r w:rsidR="00187625">
        <w:t>) and Membership Committee Chair</w:t>
      </w:r>
    </w:p>
    <w:p w:rsidR="00A111ED" w:rsidRDefault="00A111ED" w:rsidP="00187625">
      <w:pPr>
        <w:pStyle w:val="NoSpacing"/>
      </w:pPr>
      <w:r>
        <w:t>Steve Powell, Treasurer (</w:t>
      </w:r>
      <w:r w:rsidR="00CB1AE0">
        <w:t>2019-2021</w:t>
      </w:r>
      <w:r>
        <w:t>)</w:t>
      </w:r>
      <w:r w:rsidR="00B534D5">
        <w:t xml:space="preserve"> and Predictions/Evaluations Committee Chair</w:t>
      </w:r>
    </w:p>
    <w:p w:rsidR="00B534D5" w:rsidRDefault="00A61302" w:rsidP="00187625">
      <w:pPr>
        <w:pStyle w:val="NoSpacing"/>
      </w:pPr>
      <w:proofErr w:type="spellStart"/>
      <w:r>
        <w:t>Kaushalya</w:t>
      </w:r>
      <w:proofErr w:type="spellEnd"/>
      <w:r>
        <w:t xml:space="preserve"> </w:t>
      </w:r>
      <w:proofErr w:type="spellStart"/>
      <w:r w:rsidRPr="00875DC9">
        <w:t>Amarasekare</w:t>
      </w:r>
      <w:proofErr w:type="spellEnd"/>
      <w:r w:rsidR="00B534D5">
        <w:t>, President</w:t>
      </w:r>
      <w:r w:rsidR="00CB1AE0">
        <w:t>-Elect and Program Committee Chair</w:t>
      </w:r>
    </w:p>
    <w:p w:rsidR="00187625" w:rsidRDefault="002E7D7C" w:rsidP="00187625">
      <w:pPr>
        <w:pStyle w:val="NoSpacing"/>
      </w:pPr>
      <w:r w:rsidRPr="00CB1AE0">
        <w:rPr>
          <w:color w:val="000000" w:themeColor="text1"/>
        </w:rPr>
        <w:t>Greg Wiggins</w:t>
      </w:r>
      <w:r>
        <w:t xml:space="preserve">, </w:t>
      </w:r>
      <w:r w:rsidR="00CB1AE0">
        <w:t xml:space="preserve">Publications/Editorial </w:t>
      </w:r>
      <w:r w:rsidR="00666C01">
        <w:t xml:space="preserve">Committee </w:t>
      </w:r>
      <w:r w:rsidR="00CB1AE0">
        <w:t>Chair</w:t>
      </w:r>
    </w:p>
    <w:p w:rsidR="001B2FB1" w:rsidRDefault="001B2FB1" w:rsidP="00187625">
      <w:pPr>
        <w:pStyle w:val="NoSpacing"/>
      </w:pPr>
      <w:r w:rsidRPr="00CB1AE0">
        <w:rPr>
          <w:color w:val="000000" w:themeColor="text1"/>
        </w:rPr>
        <w:t>Frank Hale</w:t>
      </w:r>
      <w:r w:rsidR="000057AC">
        <w:t>, Historian</w:t>
      </w:r>
    </w:p>
    <w:p w:rsidR="001B2FB1" w:rsidRDefault="00A95BB4" w:rsidP="00187625">
      <w:pPr>
        <w:pStyle w:val="NoSpacing"/>
      </w:pPr>
      <w:r w:rsidRPr="00CB1AE0">
        <w:rPr>
          <w:color w:val="000000" w:themeColor="text1"/>
        </w:rPr>
        <w:t xml:space="preserve">Amy </w:t>
      </w:r>
      <w:proofErr w:type="spellStart"/>
      <w:r w:rsidRPr="00CB1AE0">
        <w:rPr>
          <w:color w:val="000000" w:themeColor="text1"/>
        </w:rPr>
        <w:t>Dismukes</w:t>
      </w:r>
      <w:proofErr w:type="spellEnd"/>
      <w:r w:rsidR="000057AC">
        <w:t>, Insect Festival Committee Chair</w:t>
      </w:r>
    </w:p>
    <w:p w:rsidR="00A61302" w:rsidRDefault="00BA7DDA" w:rsidP="00187625">
      <w:pPr>
        <w:pStyle w:val="NoSpacing"/>
      </w:pPr>
      <w:r>
        <w:t>Pa</w:t>
      </w:r>
      <w:r w:rsidR="0042084A">
        <w:t>t Parkman, Awards Committee Chair, Local Arrangement Committee Chair</w:t>
      </w:r>
    </w:p>
    <w:p w:rsidR="00A95BB4" w:rsidRDefault="00A95BB4" w:rsidP="00187625">
      <w:pPr>
        <w:pStyle w:val="NoSpacing"/>
      </w:pPr>
    </w:p>
    <w:p w:rsidR="00187625" w:rsidRDefault="00187625" w:rsidP="00187625">
      <w:pPr>
        <w:pStyle w:val="NoSpacing"/>
      </w:pPr>
      <w:r>
        <w:t xml:space="preserve">President </w:t>
      </w:r>
      <w:r w:rsidR="00A61302">
        <w:t xml:space="preserve">Karla </w:t>
      </w:r>
      <w:proofErr w:type="spellStart"/>
      <w:r w:rsidR="00A61302">
        <w:t>Addesso</w:t>
      </w:r>
      <w:proofErr w:type="spellEnd"/>
      <w:r w:rsidR="00666C01">
        <w:t xml:space="preserve"> c</w:t>
      </w:r>
      <w:r w:rsidR="001144CD">
        <w:t xml:space="preserve">alled the meeting to order at </w:t>
      </w:r>
      <w:r w:rsidR="008A051B">
        <w:t>2</w:t>
      </w:r>
      <w:r w:rsidR="00A61302">
        <w:t>:</w:t>
      </w:r>
      <w:r w:rsidR="002A64AC">
        <w:t>0</w:t>
      </w:r>
      <w:r w:rsidR="00A61302">
        <w:t>2</w:t>
      </w:r>
      <w:r>
        <w:t xml:space="preserve"> </w:t>
      </w:r>
      <w:r w:rsidR="00A61302">
        <w:t>p</w:t>
      </w:r>
      <w:r w:rsidR="00273F3B">
        <w:t>.m. CD</w:t>
      </w:r>
      <w:r>
        <w:t xml:space="preserve">T.  </w:t>
      </w:r>
    </w:p>
    <w:p w:rsidR="008A051B" w:rsidRDefault="008A051B" w:rsidP="00187625">
      <w:pPr>
        <w:pStyle w:val="NoSpacing"/>
      </w:pPr>
    </w:p>
    <w:p w:rsidR="00495396" w:rsidRDefault="00495396" w:rsidP="00187625">
      <w:pPr>
        <w:pStyle w:val="NoSpacing"/>
      </w:pPr>
      <w:r w:rsidRPr="00A61302">
        <w:t>1-</w:t>
      </w:r>
      <w:r w:rsidRPr="00AC20DF">
        <w:rPr>
          <w:u w:val="single"/>
        </w:rPr>
        <w:t>Approval of 2019 minutes</w:t>
      </w:r>
      <w:r>
        <w:t xml:space="preserve"> – Karla </w:t>
      </w:r>
      <w:proofErr w:type="spellStart"/>
      <w:r>
        <w:t>Addesso</w:t>
      </w:r>
      <w:proofErr w:type="spellEnd"/>
      <w:r>
        <w:t xml:space="preserve"> asked for approval of </w:t>
      </w:r>
      <w:r w:rsidR="0042084A">
        <w:t xml:space="preserve">the </w:t>
      </w:r>
      <w:r>
        <w:t xml:space="preserve">minutes of the April 30, 2020 Board of Directors Zoom meeting and asked Steve </w:t>
      </w:r>
      <w:proofErr w:type="spellStart"/>
      <w:r>
        <w:t>Murphree</w:t>
      </w:r>
      <w:proofErr w:type="spellEnd"/>
      <w:r>
        <w:t xml:space="preserve"> if he had received corrections/additions. </w:t>
      </w:r>
      <w:proofErr w:type="spellStart"/>
      <w:r>
        <w:t>Murphree</w:t>
      </w:r>
      <w:proofErr w:type="spellEnd"/>
      <w:r>
        <w:t xml:space="preserve"> stated that he had received two emails from Board members who had reviewed the minutes and had no corrections/additions. Greg Wiggins moved to approve the minutes; Amy </w:t>
      </w:r>
      <w:proofErr w:type="spellStart"/>
      <w:r>
        <w:t>Dismukes</w:t>
      </w:r>
      <w:proofErr w:type="spellEnd"/>
      <w:r>
        <w:t xml:space="preserve"> seconded the motion; the motion carried. </w:t>
      </w:r>
    </w:p>
    <w:p w:rsidR="00495396" w:rsidRDefault="00495396" w:rsidP="00187625">
      <w:pPr>
        <w:pStyle w:val="NoSpacing"/>
      </w:pPr>
    </w:p>
    <w:p w:rsidR="007E4781" w:rsidRDefault="00495396" w:rsidP="00571F6D">
      <w:pPr>
        <w:pStyle w:val="NoSpacing"/>
      </w:pPr>
      <w:r>
        <w:t>2</w:t>
      </w:r>
      <w:r w:rsidR="008A051B">
        <w:t>-</w:t>
      </w:r>
      <w:r w:rsidR="00BA7DDA" w:rsidRPr="00BA7DDA">
        <w:rPr>
          <w:u w:val="single"/>
        </w:rPr>
        <w:t>Virtual ESA Annual Meeting</w:t>
      </w:r>
      <w:r w:rsidR="00BA7DDA">
        <w:t xml:space="preserve"> - </w:t>
      </w:r>
      <w:r w:rsidR="008A051B">
        <w:t xml:space="preserve">Karla </w:t>
      </w:r>
      <w:proofErr w:type="spellStart"/>
      <w:r w:rsidR="0042084A">
        <w:t>Addesso</w:t>
      </w:r>
      <w:proofErr w:type="spellEnd"/>
      <w:r w:rsidR="0042084A">
        <w:t xml:space="preserve"> </w:t>
      </w:r>
      <w:r w:rsidR="008A051B">
        <w:t xml:space="preserve">referenced the recent </w:t>
      </w:r>
      <w:r w:rsidR="0042084A">
        <w:t xml:space="preserve">ESA </w:t>
      </w:r>
      <w:r w:rsidR="008A051B">
        <w:t>Governing Board ann</w:t>
      </w:r>
      <w:r w:rsidR="0042084A">
        <w:t>ouncement that the 2020 annual meeting</w:t>
      </w:r>
      <w:r w:rsidR="008A051B">
        <w:t xml:space="preserve"> would be </w:t>
      </w:r>
      <w:r w:rsidR="0042084A">
        <w:t xml:space="preserve">held virtually.  </w:t>
      </w:r>
      <w:proofErr w:type="spellStart"/>
      <w:r w:rsidR="0042084A">
        <w:t>Addesso</w:t>
      </w:r>
      <w:proofErr w:type="spellEnd"/>
      <w:r w:rsidR="0042084A">
        <w:t xml:space="preserve"> said complemented the </w:t>
      </w:r>
      <w:proofErr w:type="spellStart"/>
      <w:r w:rsidR="0042084A">
        <w:t>cadmiumCD</w:t>
      </w:r>
      <w:proofErr w:type="spellEnd"/>
      <w:r w:rsidR="0042084A">
        <w:t xml:space="preserve"> conference services that will be used</w:t>
      </w:r>
      <w:r w:rsidR="00C44983">
        <w:t xml:space="preserve">, but stated that </w:t>
      </w:r>
      <w:proofErr w:type="spellStart"/>
      <w:r w:rsidR="00C44983">
        <w:t>cadmiumCD</w:t>
      </w:r>
      <w:proofErr w:type="spellEnd"/>
      <w:r w:rsidR="00C44983">
        <w:t xml:space="preserve"> is</w:t>
      </w:r>
      <w:r w:rsidR="0042084A">
        <w:t xml:space="preserve"> out of our price range.  Q</w:t>
      </w:r>
      <w:r w:rsidR="00BA7DDA">
        <w:t>uestions abo</w:t>
      </w:r>
      <w:r w:rsidR="0042084A">
        <w:t xml:space="preserve">ut the virtual ESA annual meeting followed, particularly inquiring if the program deadlines would change. </w:t>
      </w:r>
      <w:proofErr w:type="spellStart"/>
      <w:r w:rsidR="0042084A">
        <w:t>Addesso</w:t>
      </w:r>
      <w:proofErr w:type="spellEnd"/>
      <w:r w:rsidR="007E4781">
        <w:t xml:space="preserve"> </w:t>
      </w:r>
      <w:r w:rsidR="0042084A">
        <w:t xml:space="preserve">replied that she would let Board members know if the dates changed and </w:t>
      </w:r>
      <w:r w:rsidR="007E4781">
        <w:t xml:space="preserve">said </w:t>
      </w:r>
      <w:r w:rsidR="0042084A">
        <w:t xml:space="preserve">that a virtual meeting will be </w:t>
      </w:r>
      <w:r w:rsidR="007E4781">
        <w:t>g</w:t>
      </w:r>
      <w:r w:rsidR="0042084A">
        <w:t>ood for international attendees.</w:t>
      </w:r>
      <w:r w:rsidR="007E4781">
        <w:t xml:space="preserve"> </w:t>
      </w:r>
    </w:p>
    <w:p w:rsidR="007E4781" w:rsidRDefault="007E4781" w:rsidP="00187625">
      <w:pPr>
        <w:pStyle w:val="NoSpacing"/>
      </w:pPr>
    </w:p>
    <w:p w:rsidR="007E4781" w:rsidRDefault="00495396" w:rsidP="00187625">
      <w:pPr>
        <w:pStyle w:val="NoSpacing"/>
      </w:pPr>
      <w:r>
        <w:t>3</w:t>
      </w:r>
      <w:r w:rsidR="007E4781">
        <w:t>-</w:t>
      </w:r>
      <w:r w:rsidR="007E4781" w:rsidRPr="00495396">
        <w:rPr>
          <w:u w:val="single"/>
        </w:rPr>
        <w:t>2020 TES Annual Meeting</w:t>
      </w:r>
      <w:r w:rsidR="007E4781">
        <w:t xml:space="preserve"> – Karla </w:t>
      </w:r>
      <w:proofErr w:type="spellStart"/>
      <w:r w:rsidR="00C44983">
        <w:t>Addesso</w:t>
      </w:r>
      <w:proofErr w:type="spellEnd"/>
      <w:r w:rsidR="00C44983">
        <w:t xml:space="preserve"> </w:t>
      </w:r>
      <w:r w:rsidR="007E4781">
        <w:t>said t</w:t>
      </w:r>
      <w:r w:rsidR="00C44983">
        <w:t>hat Pat Parkman had followed up with UT, Knoxville since the April 30 Board meeting, and, after recent scheduling changes at UT,</w:t>
      </w:r>
      <w:r w:rsidR="007E4781">
        <w:t xml:space="preserve"> she had suggested that </w:t>
      </w:r>
      <w:r w:rsidR="00C44983">
        <w:t xml:space="preserve">we plan for a virtual 2020 TES annual meeting.  </w:t>
      </w:r>
      <w:proofErr w:type="spellStart"/>
      <w:r w:rsidR="00C44983">
        <w:t>Addesso</w:t>
      </w:r>
      <w:proofErr w:type="spellEnd"/>
      <w:r w:rsidR="00C44983">
        <w:t xml:space="preserve"> also favored a plan for the</w:t>
      </w:r>
      <w:r w:rsidR="007E4781">
        <w:t xml:space="preserve"> keynote speaker, student </w:t>
      </w:r>
      <w:r w:rsidR="00C44983">
        <w:t xml:space="preserve">paper competition and </w:t>
      </w:r>
      <w:r w:rsidR="007E4781">
        <w:t xml:space="preserve">annual business meeting </w:t>
      </w:r>
      <w:r w:rsidR="00C44983">
        <w:t>all on the same day.  Greg Wiggins agreed and stated that with</w:t>
      </w:r>
      <w:r w:rsidR="007E4781">
        <w:t xml:space="preserve"> UT</w:t>
      </w:r>
      <w:r w:rsidR="00C44983">
        <w:t>’s</w:t>
      </w:r>
      <w:r w:rsidR="007E4781">
        <w:t xml:space="preserve"> abbreviated </w:t>
      </w:r>
      <w:r w:rsidR="00C44983">
        <w:t xml:space="preserve">fall semester schedule it </w:t>
      </w:r>
      <w:r w:rsidR="007E4781">
        <w:t xml:space="preserve">would be </w:t>
      </w:r>
      <w:r w:rsidR="00C44983">
        <w:t>difficult</w:t>
      </w:r>
      <w:r w:rsidR="007E4781">
        <w:t xml:space="preserve"> to </w:t>
      </w:r>
      <w:r w:rsidR="00C44983">
        <w:t>reserve</w:t>
      </w:r>
      <w:r w:rsidR="007E4781">
        <w:t xml:space="preserve"> large spaces not being used by students who would be on campus </w:t>
      </w:r>
      <w:r w:rsidR="00C44983">
        <w:t xml:space="preserve">on Friday, October 9 </w:t>
      </w:r>
      <w:r w:rsidR="007E4781">
        <w:t>with social distancing guidelines.</w:t>
      </w:r>
    </w:p>
    <w:p w:rsidR="00571F6D" w:rsidRDefault="00C44983" w:rsidP="00571F6D">
      <w:pPr>
        <w:pStyle w:val="NoSpacing"/>
      </w:pPr>
      <w:proofErr w:type="spellStart"/>
      <w:r>
        <w:t>Addesso</w:t>
      </w:r>
      <w:proofErr w:type="spellEnd"/>
      <w:r>
        <w:t xml:space="preserve"> stated that </w:t>
      </w:r>
      <w:r w:rsidR="00571F6D">
        <w:t>TSU students have no Fri</w:t>
      </w:r>
      <w:r w:rsidR="001D306D">
        <w:t>day</w:t>
      </w:r>
      <w:r>
        <w:t xml:space="preserve"> classes but that could change since their fall semester plans have yet to be announced. Karla asked if a</w:t>
      </w:r>
      <w:r w:rsidR="00571F6D">
        <w:t xml:space="preserve"> Saturday </w:t>
      </w:r>
      <w:r>
        <w:t>TES meeting would be better but thought that</w:t>
      </w:r>
      <w:r w:rsidR="00571F6D">
        <w:t xml:space="preserve"> students would prefer </w:t>
      </w:r>
      <w:r>
        <w:t xml:space="preserve">a </w:t>
      </w:r>
      <w:r w:rsidR="00571F6D">
        <w:t xml:space="preserve">Friday </w:t>
      </w:r>
      <w:r>
        <w:t>instead</w:t>
      </w:r>
      <w:r w:rsidR="00571F6D">
        <w:t xml:space="preserve"> </w:t>
      </w:r>
      <w:r>
        <w:t xml:space="preserve">of a Saturday meeting. </w:t>
      </w:r>
      <w:r w:rsidR="00571F6D">
        <w:t xml:space="preserve"> </w:t>
      </w:r>
      <w:r>
        <w:t xml:space="preserve">Greg Wiggins </w:t>
      </w:r>
      <w:r w:rsidR="00571F6D">
        <w:t>propose</w:t>
      </w:r>
      <w:r>
        <w:t xml:space="preserve">d that the meeting be held on Friday afternoon, beginning at noon or 1:00 p.m.  It was pointed out that the EPP Seminar was held on Fridays and Karla </w:t>
      </w:r>
      <w:proofErr w:type="spellStart"/>
      <w:r>
        <w:t>Addesso</w:t>
      </w:r>
      <w:proofErr w:type="spellEnd"/>
      <w:r>
        <w:t xml:space="preserve"> asked if the October 9 speaker could be the TES keynote speaker.</w:t>
      </w:r>
    </w:p>
    <w:p w:rsidR="001D306D" w:rsidRDefault="00C1362E" w:rsidP="00187625">
      <w:pPr>
        <w:pStyle w:val="NoSpacing"/>
      </w:pPr>
      <w:proofErr w:type="spellStart"/>
      <w:r>
        <w:t>Addesso</w:t>
      </w:r>
      <w:proofErr w:type="spellEnd"/>
      <w:r>
        <w:t xml:space="preserve"> anticipated that m</w:t>
      </w:r>
      <w:r w:rsidR="00571F6D">
        <w:t xml:space="preserve">ore students from across the state </w:t>
      </w:r>
      <w:r>
        <w:t>would participate in the student paper competition, especially if the Board does a good job of promoting our virtual 2020 meeting.</w:t>
      </w:r>
      <w:r w:rsidR="00571F6D">
        <w:t xml:space="preserve">  </w:t>
      </w:r>
      <w:r>
        <w:t xml:space="preserve">Amy </w:t>
      </w:r>
      <w:proofErr w:type="spellStart"/>
      <w:r>
        <w:t>Dismukes</w:t>
      </w:r>
      <w:proofErr w:type="spellEnd"/>
      <w:r>
        <w:t xml:space="preserve"> said that the virtual format would be less intimidating for students and would be a good way for them to practice for later public presentations. It was suggested that the b</w:t>
      </w:r>
      <w:r w:rsidR="00571F6D">
        <w:t xml:space="preserve">usiness meeting </w:t>
      </w:r>
      <w:r>
        <w:t>might be held o</w:t>
      </w:r>
      <w:r w:rsidR="00571F6D">
        <w:t xml:space="preserve">n </w:t>
      </w:r>
      <w:r>
        <w:t>Friday morning with the annual meeting beginning with the keynote address at 10:00 a.m.</w:t>
      </w:r>
      <w:r w:rsidR="00571F6D">
        <w:t xml:space="preserve"> </w:t>
      </w:r>
      <w:r>
        <w:t xml:space="preserve">It was also suggested that a 30 minute annual business meeting could be held on a separate day. Karla </w:t>
      </w:r>
      <w:proofErr w:type="spellStart"/>
      <w:r>
        <w:t>Addesso</w:t>
      </w:r>
      <w:proofErr w:type="spellEnd"/>
      <w:r>
        <w:t xml:space="preserve"> suggested that, for now, the Board</w:t>
      </w:r>
      <w:r w:rsidR="00571F6D">
        <w:t xml:space="preserve"> could leave the </w:t>
      </w:r>
      <w:r>
        <w:t xml:space="preserve">meeting start window at 10:00 a.m. to </w:t>
      </w:r>
      <w:r>
        <w:lastRenderedPageBreak/>
        <w:t xml:space="preserve">noon. Karla </w:t>
      </w:r>
      <w:proofErr w:type="spellStart"/>
      <w:r>
        <w:t>Addesso</w:t>
      </w:r>
      <w:proofErr w:type="spellEnd"/>
      <w:r>
        <w:t xml:space="preserve"> advised that</w:t>
      </w:r>
      <w:r w:rsidR="00571F6D">
        <w:t xml:space="preserve"> a different person </w:t>
      </w:r>
      <w:r>
        <w:t>other than</w:t>
      </w:r>
      <w:r w:rsidR="00571F6D">
        <w:t xml:space="preserve"> </w:t>
      </w:r>
      <w:proofErr w:type="spellStart"/>
      <w:r w:rsidR="00571F6D">
        <w:t>Kaushalya</w:t>
      </w:r>
      <w:proofErr w:type="spellEnd"/>
      <w:r w:rsidR="00571F6D">
        <w:t xml:space="preserve"> </w:t>
      </w:r>
      <w:proofErr w:type="spellStart"/>
      <w:r w:rsidRPr="00875DC9">
        <w:t>Amarasekare</w:t>
      </w:r>
      <w:proofErr w:type="spellEnd"/>
      <w:r>
        <w:t xml:space="preserve"> </w:t>
      </w:r>
      <w:r w:rsidR="00571F6D">
        <w:t xml:space="preserve">or </w:t>
      </w:r>
      <w:r>
        <w:t>herself</w:t>
      </w:r>
      <w:r w:rsidR="00571F6D">
        <w:t xml:space="preserve"> moderate the </w:t>
      </w:r>
      <w:r>
        <w:t xml:space="preserve">annual meeting </w:t>
      </w:r>
      <w:r w:rsidR="00571F6D">
        <w:t>Zoom session</w:t>
      </w:r>
      <w:r>
        <w:t xml:space="preserve">s.  </w:t>
      </w:r>
      <w:r w:rsidRPr="003F53FD">
        <w:rPr>
          <w:b/>
          <w:i/>
        </w:rPr>
        <w:t>Greg Wiggins indicated that he had had</w:t>
      </w:r>
      <w:r w:rsidR="00571F6D" w:rsidRPr="003F53FD">
        <w:rPr>
          <w:b/>
          <w:i/>
        </w:rPr>
        <w:t xml:space="preserve"> s</w:t>
      </w:r>
      <w:r w:rsidRPr="003F53FD">
        <w:rPr>
          <w:b/>
          <w:i/>
        </w:rPr>
        <w:t xml:space="preserve">ome experience </w:t>
      </w:r>
      <w:r w:rsidR="003E0A13">
        <w:rPr>
          <w:b/>
          <w:i/>
        </w:rPr>
        <w:t xml:space="preserve">leading webinars.  It was </w:t>
      </w:r>
      <w:r w:rsidRPr="003F53FD">
        <w:rPr>
          <w:b/>
          <w:i/>
        </w:rPr>
        <w:t>suggested that Wiggins take the lead on this</w:t>
      </w:r>
      <w:r>
        <w:t xml:space="preserve">.  It was also noted that the </w:t>
      </w:r>
      <w:r w:rsidR="00571F6D">
        <w:t xml:space="preserve">student </w:t>
      </w:r>
      <w:r>
        <w:t xml:space="preserve">paper </w:t>
      </w:r>
      <w:r w:rsidR="00571F6D">
        <w:t>competition judges would need the paperwork well in advance</w:t>
      </w:r>
      <w:r w:rsidR="003F53FD">
        <w:t xml:space="preserve"> of the competition. </w:t>
      </w:r>
      <w:r w:rsidR="00571F6D">
        <w:t xml:space="preserve"> </w:t>
      </w:r>
      <w:proofErr w:type="spellStart"/>
      <w:r w:rsidR="00571F6D">
        <w:t>Kaushalya</w:t>
      </w:r>
      <w:proofErr w:type="spellEnd"/>
      <w:r w:rsidR="00571F6D">
        <w:t xml:space="preserve"> </w:t>
      </w:r>
      <w:proofErr w:type="spellStart"/>
      <w:r w:rsidR="003F53FD" w:rsidRPr="00875DC9">
        <w:t>Amarasekare</w:t>
      </w:r>
      <w:proofErr w:type="spellEnd"/>
      <w:r w:rsidR="003F53FD">
        <w:t xml:space="preserve"> asked Greg Wiggins how that</w:t>
      </w:r>
      <w:r w:rsidR="00571F6D">
        <w:t xml:space="preserve"> questions to student presenters</w:t>
      </w:r>
      <w:r w:rsidR="003F53FD">
        <w:t xml:space="preserve"> would be handled. Wiggins responded that he was aware of ways</w:t>
      </w:r>
      <w:r w:rsidR="00571F6D">
        <w:t xml:space="preserve"> to </w:t>
      </w:r>
      <w:r w:rsidR="003F53FD">
        <w:t xml:space="preserve">handle questions and to avoid shenanigans like </w:t>
      </w:r>
      <w:r w:rsidR="00571F6D">
        <w:t>Zoom bombing</w:t>
      </w:r>
      <w:r w:rsidR="003F53FD">
        <w:t>, etc</w:t>
      </w:r>
      <w:r w:rsidR="00571F6D">
        <w:t xml:space="preserve">. </w:t>
      </w:r>
      <w:r w:rsidR="003F53FD">
        <w:t xml:space="preserve">Steve </w:t>
      </w:r>
      <w:proofErr w:type="spellStart"/>
      <w:r w:rsidR="003F53FD">
        <w:t>Murphree</w:t>
      </w:r>
      <w:proofErr w:type="spellEnd"/>
      <w:r w:rsidR="003F53FD">
        <w:t xml:space="preserve"> asked if others had used Go </w:t>
      </w:r>
      <w:proofErr w:type="gramStart"/>
      <w:r w:rsidR="003F53FD">
        <w:t>To</w:t>
      </w:r>
      <w:proofErr w:type="gramEnd"/>
      <w:r w:rsidR="003F53FD">
        <w:t xml:space="preserve"> Meeting, but stated that it likely was a subscription service.  Amy </w:t>
      </w:r>
      <w:proofErr w:type="spellStart"/>
      <w:r w:rsidR="003F53FD">
        <w:t>Dismukes</w:t>
      </w:r>
      <w:proofErr w:type="spellEnd"/>
      <w:r w:rsidR="003F53FD">
        <w:t xml:space="preserve"> asked if other had used Microsoft Teams for meetings.  Karla </w:t>
      </w:r>
      <w:proofErr w:type="spellStart"/>
      <w:r w:rsidR="003F53FD">
        <w:t>Addesso</w:t>
      </w:r>
      <w:proofErr w:type="spellEnd"/>
      <w:r w:rsidR="003F53FD">
        <w:t xml:space="preserve"> reported that she had experienced a problem with Microsoft Teams. </w:t>
      </w:r>
      <w:proofErr w:type="spellStart"/>
      <w:r w:rsidR="003F53FD">
        <w:t>Dismukes</w:t>
      </w:r>
      <w:proofErr w:type="spellEnd"/>
      <w:r w:rsidR="003F53FD">
        <w:t xml:space="preserve"> also reported that she had seen </w:t>
      </w:r>
      <w:proofErr w:type="spellStart"/>
      <w:r w:rsidR="003F53FD">
        <w:t>Webex</w:t>
      </w:r>
      <w:proofErr w:type="spellEnd"/>
      <w:r w:rsidR="00571F6D">
        <w:t xml:space="preserve"> software </w:t>
      </w:r>
      <w:r w:rsidR="003F53FD">
        <w:t xml:space="preserve">used effectively at the BASF meeting </w:t>
      </w:r>
      <w:r w:rsidR="00571F6D">
        <w:t xml:space="preserve">but </w:t>
      </w:r>
      <w:r w:rsidR="003F53FD">
        <w:t xml:space="preserve">that there is a cost to use it.  Greg Wiggins </w:t>
      </w:r>
      <w:r w:rsidR="00571F6D">
        <w:t xml:space="preserve">asked Pat </w:t>
      </w:r>
      <w:r w:rsidR="003F53FD">
        <w:t xml:space="preserve">Parkman </w:t>
      </w:r>
      <w:r w:rsidR="00571F6D">
        <w:t xml:space="preserve">about </w:t>
      </w:r>
      <w:r w:rsidR="003F53FD">
        <w:t>the EPP Friday Seminar and who was in charge for fall semester (</w:t>
      </w:r>
      <w:r w:rsidR="00F338ED">
        <w:t>Jerome Grant or</w:t>
      </w:r>
      <w:r w:rsidR="003F53FD">
        <w:t xml:space="preserve"> </w:t>
      </w:r>
      <w:r w:rsidR="00495396">
        <w:t xml:space="preserve">Sarah </w:t>
      </w:r>
      <w:proofErr w:type="spellStart"/>
      <w:r w:rsidR="00495396">
        <w:t>Bogge</w:t>
      </w:r>
      <w:r w:rsidR="00571F6D">
        <w:t>s</w:t>
      </w:r>
      <w:r w:rsidR="00495396">
        <w:t>s</w:t>
      </w:r>
      <w:proofErr w:type="spellEnd"/>
      <w:r w:rsidR="003F53FD" w:rsidRPr="00F338ED">
        <w:t>).</w:t>
      </w:r>
      <w:r w:rsidR="00F338ED">
        <w:t xml:space="preserve"> Karla stated that she will email Jerome Grant towards having the TES keynote speaker as the </w:t>
      </w:r>
      <w:proofErr w:type="spellStart"/>
      <w:r w:rsidR="00F338ED">
        <w:t>the</w:t>
      </w:r>
      <w:proofErr w:type="spellEnd"/>
      <w:r w:rsidR="00F338ED">
        <w:t xml:space="preserve"> EPP Seminar speaker.</w:t>
      </w:r>
      <w:r w:rsidR="003F53FD" w:rsidRPr="003F53FD">
        <w:rPr>
          <w:b/>
          <w:i/>
        </w:rPr>
        <w:t xml:space="preserve"> </w:t>
      </w:r>
      <w:r w:rsidR="00571F6D" w:rsidRPr="003F53FD">
        <w:rPr>
          <w:b/>
          <w:i/>
        </w:rPr>
        <w:t xml:space="preserve"> Karla </w:t>
      </w:r>
      <w:proofErr w:type="spellStart"/>
      <w:r w:rsidR="003F53FD" w:rsidRPr="003F53FD">
        <w:rPr>
          <w:b/>
          <w:i/>
        </w:rPr>
        <w:t>Addesso</w:t>
      </w:r>
      <w:proofErr w:type="spellEnd"/>
      <w:r w:rsidR="003F53FD" w:rsidRPr="003F53FD">
        <w:rPr>
          <w:b/>
          <w:i/>
        </w:rPr>
        <w:t xml:space="preserve"> </w:t>
      </w:r>
      <w:r w:rsidR="00571F6D" w:rsidRPr="003F53FD">
        <w:rPr>
          <w:b/>
          <w:i/>
        </w:rPr>
        <w:t xml:space="preserve">asked Greg </w:t>
      </w:r>
      <w:r w:rsidR="003F53FD" w:rsidRPr="003F53FD">
        <w:rPr>
          <w:b/>
          <w:i/>
        </w:rPr>
        <w:t xml:space="preserve">Wiggins </w:t>
      </w:r>
      <w:r w:rsidR="00571F6D" w:rsidRPr="003F53FD">
        <w:rPr>
          <w:b/>
          <w:i/>
        </w:rPr>
        <w:t xml:space="preserve">and Pat </w:t>
      </w:r>
      <w:r w:rsidR="003F53FD" w:rsidRPr="003F53FD">
        <w:rPr>
          <w:b/>
          <w:i/>
        </w:rPr>
        <w:t xml:space="preserve">Parkman </w:t>
      </w:r>
      <w:r w:rsidR="00571F6D" w:rsidRPr="003F53FD">
        <w:rPr>
          <w:b/>
          <w:i/>
        </w:rPr>
        <w:t>to find out if there are bet</w:t>
      </w:r>
      <w:r w:rsidR="003F53FD" w:rsidRPr="003F53FD">
        <w:rPr>
          <w:b/>
          <w:i/>
        </w:rPr>
        <w:t xml:space="preserve">ter options available to us than </w:t>
      </w:r>
      <w:proofErr w:type="gramStart"/>
      <w:r w:rsidR="003F53FD" w:rsidRPr="003F53FD">
        <w:rPr>
          <w:b/>
          <w:i/>
        </w:rPr>
        <w:t>Zoom</w:t>
      </w:r>
      <w:proofErr w:type="gramEnd"/>
      <w:r w:rsidR="003F53FD">
        <w:t xml:space="preserve"> and stated that we need to</w:t>
      </w:r>
      <w:r w:rsidR="00571F6D">
        <w:t xml:space="preserve"> come up with best practices to </w:t>
      </w:r>
      <w:r w:rsidR="003F53FD">
        <w:t xml:space="preserve">be </w:t>
      </w:r>
      <w:r w:rsidR="00571F6D">
        <w:t>announce</w:t>
      </w:r>
      <w:r w:rsidR="003F53FD">
        <w:t>d</w:t>
      </w:r>
      <w:r w:rsidR="00571F6D">
        <w:t xml:space="preserve"> at beginning of meeting, e.g., raised hand for</w:t>
      </w:r>
      <w:r w:rsidR="00F338ED">
        <w:t xml:space="preserve"> moderator to recognize.  </w:t>
      </w:r>
    </w:p>
    <w:p w:rsidR="00571F6D" w:rsidRDefault="00F338ED" w:rsidP="00187625">
      <w:pPr>
        <w:pStyle w:val="NoSpacing"/>
      </w:pPr>
      <w:r>
        <w:t>Greg Wiggins requested a</w:t>
      </w:r>
      <w:r w:rsidR="00571F6D">
        <w:t xml:space="preserve"> vote to officially move to </w:t>
      </w:r>
      <w:r>
        <w:t xml:space="preserve">the October 9 TES annual meeting to a </w:t>
      </w:r>
      <w:r w:rsidR="00571F6D">
        <w:t>virtual</w:t>
      </w:r>
      <w:r>
        <w:t xml:space="preserve"> format. Karla </w:t>
      </w:r>
      <w:proofErr w:type="spellStart"/>
      <w:r>
        <w:t>Addesso</w:t>
      </w:r>
      <w:proofErr w:type="spellEnd"/>
      <w:r>
        <w:t xml:space="preserve"> agreed; Wiggins made the motion</w:t>
      </w:r>
      <w:r w:rsidR="00571F6D">
        <w:t xml:space="preserve">; Pat </w:t>
      </w:r>
      <w:r>
        <w:t xml:space="preserve">Parkman </w:t>
      </w:r>
      <w:r w:rsidR="00571F6D">
        <w:t>second</w:t>
      </w:r>
      <w:r>
        <w:t>ed</w:t>
      </w:r>
      <w:r w:rsidR="00571F6D">
        <w:t>;</w:t>
      </w:r>
      <w:r>
        <w:t xml:space="preserve"> the motion carried. </w:t>
      </w:r>
      <w:r w:rsidR="00571F6D">
        <w:t xml:space="preserve">Greg </w:t>
      </w:r>
      <w:r>
        <w:t xml:space="preserve">Wiggins asked </w:t>
      </w:r>
      <w:proofErr w:type="spellStart"/>
      <w:r>
        <w:t>Kayshalya</w:t>
      </w:r>
      <w:proofErr w:type="spellEnd"/>
      <w:r>
        <w:t xml:space="preserve"> </w:t>
      </w:r>
      <w:proofErr w:type="spellStart"/>
      <w:r w:rsidRPr="00875DC9">
        <w:t>Amarasekare</w:t>
      </w:r>
      <w:proofErr w:type="spellEnd"/>
      <w:r>
        <w:t xml:space="preserve"> if she had keynote speaker ideas. Karla </w:t>
      </w:r>
      <w:proofErr w:type="spellStart"/>
      <w:r>
        <w:t>Addesso</w:t>
      </w:r>
      <w:proofErr w:type="spellEnd"/>
      <w:r>
        <w:t xml:space="preserve"> stated that the virtual meeting format</w:t>
      </w:r>
      <w:r w:rsidR="00571F6D">
        <w:t xml:space="preserve"> expands </w:t>
      </w:r>
      <w:r>
        <w:t xml:space="preserve">our </w:t>
      </w:r>
      <w:r w:rsidR="00571F6D">
        <w:t>geographic reach</w:t>
      </w:r>
      <w:r>
        <w:t xml:space="preserve"> for a keynote speaker.  Wiggins suggested that the topic of</w:t>
      </w:r>
      <w:r w:rsidR="00571F6D">
        <w:t xml:space="preserve"> b</w:t>
      </w:r>
      <w:r>
        <w:t xml:space="preserve">iodiversity and climate change might be a good one and recommended that the </w:t>
      </w:r>
      <w:r w:rsidR="00571F6D">
        <w:t>assist</w:t>
      </w:r>
      <w:r>
        <w:t>ant director of</w:t>
      </w:r>
      <w:r w:rsidR="00784763">
        <w:t xml:space="preserve"> </w:t>
      </w:r>
      <w:proofErr w:type="spellStart"/>
      <w:r w:rsidR="00784763">
        <w:t>NIMB</w:t>
      </w:r>
      <w:r w:rsidR="00571F6D">
        <w:t>io</w:t>
      </w:r>
      <w:r w:rsidR="00784763">
        <w:t>S</w:t>
      </w:r>
      <w:proofErr w:type="spellEnd"/>
      <w:r>
        <w:t xml:space="preserve"> (located on the UT, Knoxville campus), </w:t>
      </w:r>
      <w:r w:rsidR="00571F6D">
        <w:t xml:space="preserve">Mona </w:t>
      </w:r>
      <w:proofErr w:type="spellStart"/>
      <w:r w:rsidR="00571F6D">
        <w:t>P</w:t>
      </w:r>
      <w:r w:rsidR="0079492F">
        <w:t>ap</w:t>
      </w:r>
      <w:r>
        <w:t>es</w:t>
      </w:r>
      <w:proofErr w:type="spellEnd"/>
      <w:r>
        <w:t xml:space="preserve">, be considered </w:t>
      </w:r>
      <w:proofErr w:type="spellStart"/>
      <w:r>
        <w:t>Addesso</w:t>
      </w:r>
      <w:proofErr w:type="spellEnd"/>
      <w:r>
        <w:t xml:space="preserve"> stated that it is also</w:t>
      </w:r>
      <w:r w:rsidR="00571F6D">
        <w:t xml:space="preserve"> n</w:t>
      </w:r>
      <w:r>
        <w:t>ice to highlight people in Tennessee w</w:t>
      </w:r>
      <w:r w:rsidR="00571F6D">
        <w:t xml:space="preserve">ho are </w:t>
      </w:r>
      <w:r>
        <w:t>working on biodiversity and climate change</w:t>
      </w:r>
      <w:r w:rsidR="00571F6D">
        <w:t>.</w:t>
      </w:r>
      <w:r w:rsidR="00263D44">
        <w:t xml:space="preserve"> </w:t>
      </w:r>
      <w:proofErr w:type="spellStart"/>
      <w:r w:rsidR="00263D44" w:rsidRPr="00F338ED">
        <w:rPr>
          <w:b/>
          <w:i/>
        </w:rPr>
        <w:t>Kaushalya</w:t>
      </w:r>
      <w:proofErr w:type="spellEnd"/>
      <w:r w:rsidR="00263D44" w:rsidRPr="00F338ED">
        <w:rPr>
          <w:b/>
          <w:i/>
        </w:rPr>
        <w:t xml:space="preserve"> </w:t>
      </w:r>
      <w:proofErr w:type="spellStart"/>
      <w:r w:rsidRPr="00F338ED">
        <w:rPr>
          <w:b/>
          <w:i/>
        </w:rPr>
        <w:t>Amarasekare</w:t>
      </w:r>
      <w:proofErr w:type="spellEnd"/>
      <w:r w:rsidRPr="00F338ED">
        <w:rPr>
          <w:b/>
          <w:i/>
        </w:rPr>
        <w:t xml:space="preserve"> said that she would make contact with Mona </w:t>
      </w:r>
      <w:proofErr w:type="spellStart"/>
      <w:r w:rsidRPr="00F338ED">
        <w:rPr>
          <w:b/>
          <w:i/>
        </w:rPr>
        <w:t>Papes</w:t>
      </w:r>
      <w:proofErr w:type="spellEnd"/>
      <w:r w:rsidRPr="00F338ED">
        <w:rPr>
          <w:b/>
          <w:i/>
        </w:rPr>
        <w:t>,</w:t>
      </w:r>
      <w:r w:rsidR="00263D44" w:rsidRPr="00F338ED">
        <w:rPr>
          <w:b/>
          <w:i/>
        </w:rPr>
        <w:t xml:space="preserve"> communicate </w:t>
      </w:r>
      <w:r w:rsidRPr="00F338ED">
        <w:rPr>
          <w:b/>
          <w:i/>
        </w:rPr>
        <w:t xml:space="preserve">the meeting date, how many attend, virtual format, and a possible </w:t>
      </w:r>
      <w:r w:rsidR="00263D44" w:rsidRPr="00F338ED">
        <w:rPr>
          <w:b/>
          <w:i/>
        </w:rPr>
        <w:t xml:space="preserve">keynote </w:t>
      </w:r>
      <w:r w:rsidRPr="00F338ED">
        <w:rPr>
          <w:b/>
          <w:i/>
        </w:rPr>
        <w:t>address in the morning to see if she is available and interested</w:t>
      </w:r>
      <w:r>
        <w:t xml:space="preserve">. </w:t>
      </w:r>
      <w:proofErr w:type="spellStart"/>
      <w:r>
        <w:t>Addesso</w:t>
      </w:r>
      <w:proofErr w:type="spellEnd"/>
      <w:r>
        <w:t xml:space="preserve"> reported that </w:t>
      </w:r>
      <w:r w:rsidR="00263D44">
        <w:t xml:space="preserve">other societies have seen at least a 20% increase in attendance </w:t>
      </w:r>
      <w:r w:rsidR="00424746">
        <w:t>with</w:t>
      </w:r>
      <w:r w:rsidR="00263D44">
        <w:t xml:space="preserve"> virtual </w:t>
      </w:r>
      <w:r w:rsidR="00424746">
        <w:t xml:space="preserve">meetings, since there are no travel costs and it is </w:t>
      </w:r>
      <w:r w:rsidR="00263D44">
        <w:t>easier to par</w:t>
      </w:r>
      <w:r w:rsidR="00424746">
        <w:t xml:space="preserve">ticipate.  Amy </w:t>
      </w:r>
      <w:proofErr w:type="spellStart"/>
      <w:r w:rsidR="00424746">
        <w:t>Dismukes</w:t>
      </w:r>
      <w:proofErr w:type="spellEnd"/>
      <w:r w:rsidR="00424746">
        <w:t xml:space="preserve"> re-emphasized that it will be important how</w:t>
      </w:r>
      <w:r w:rsidR="00263D44">
        <w:t xml:space="preserve"> we </w:t>
      </w:r>
      <w:r w:rsidR="00424746">
        <w:t>will promote our first virtual meeting</w:t>
      </w:r>
      <w:r w:rsidR="00263D44">
        <w:t xml:space="preserve">.  </w:t>
      </w:r>
    </w:p>
    <w:p w:rsidR="00ED26E6" w:rsidRDefault="00A01CF9" w:rsidP="00187625">
      <w:pPr>
        <w:pStyle w:val="NoSpacing"/>
      </w:pPr>
      <w:r w:rsidRPr="001D306D">
        <w:rPr>
          <w:b/>
          <w:i/>
        </w:rPr>
        <w:t xml:space="preserve">Karla </w:t>
      </w:r>
      <w:proofErr w:type="spellStart"/>
      <w:r w:rsidRPr="001D306D">
        <w:rPr>
          <w:b/>
          <w:i/>
        </w:rPr>
        <w:t>Addesso</w:t>
      </w:r>
      <w:proofErr w:type="spellEnd"/>
      <w:r w:rsidRPr="001D306D">
        <w:rPr>
          <w:b/>
          <w:i/>
        </w:rPr>
        <w:t xml:space="preserve"> requested that Greg Wiggins </w:t>
      </w:r>
      <w:proofErr w:type="gramStart"/>
      <w:r w:rsidRPr="001D306D">
        <w:rPr>
          <w:b/>
          <w:i/>
        </w:rPr>
        <w:t xml:space="preserve">and  </w:t>
      </w:r>
      <w:proofErr w:type="spellStart"/>
      <w:r w:rsidRPr="001D306D">
        <w:rPr>
          <w:b/>
          <w:i/>
        </w:rPr>
        <w:t>Kaushalya</w:t>
      </w:r>
      <w:proofErr w:type="spellEnd"/>
      <w:proofErr w:type="gramEnd"/>
      <w:r w:rsidRPr="001D306D">
        <w:rPr>
          <w:b/>
          <w:i/>
        </w:rPr>
        <w:t xml:space="preserve"> </w:t>
      </w:r>
      <w:proofErr w:type="spellStart"/>
      <w:r w:rsidRPr="001D306D">
        <w:rPr>
          <w:b/>
          <w:i/>
        </w:rPr>
        <w:t>Amarasekare</w:t>
      </w:r>
      <w:proofErr w:type="spellEnd"/>
      <w:r w:rsidRPr="001D306D">
        <w:rPr>
          <w:b/>
          <w:i/>
        </w:rPr>
        <w:t xml:space="preserve"> keep Board members posted on developments regarding the October 9 annual meeting.</w:t>
      </w:r>
      <w:r>
        <w:t xml:space="preserve">  </w:t>
      </w:r>
      <w:proofErr w:type="spellStart"/>
      <w:r>
        <w:t>Addesso</w:t>
      </w:r>
      <w:proofErr w:type="spellEnd"/>
      <w:r>
        <w:t xml:space="preserve"> also stated that she planned</w:t>
      </w:r>
      <w:r w:rsidR="00263D44">
        <w:t xml:space="preserve"> to send out info</w:t>
      </w:r>
      <w:r>
        <w:t>rmation</w:t>
      </w:r>
      <w:r w:rsidR="00263D44">
        <w:t xml:space="preserve"> about our virtual meeting </w:t>
      </w:r>
      <w:r w:rsidR="00067424">
        <w:t>to TES members earlier than has been typical in past years. She also pointed out that it</w:t>
      </w:r>
      <w:r w:rsidR="00263D44">
        <w:t xml:space="preserve"> will be important to see how many students will participate </w:t>
      </w:r>
      <w:r w:rsidR="00067424">
        <w:t xml:space="preserve">in the student paper competition </w:t>
      </w:r>
      <w:r w:rsidR="00263D44">
        <w:t xml:space="preserve">since that would help us know how </w:t>
      </w:r>
      <w:r w:rsidR="00067424">
        <w:t xml:space="preserve">much time to allow for the keynote address. </w:t>
      </w:r>
      <w:proofErr w:type="spellStart"/>
      <w:r w:rsidR="00067424">
        <w:t>Addesso</w:t>
      </w:r>
      <w:proofErr w:type="spellEnd"/>
      <w:r w:rsidR="00067424">
        <w:t xml:space="preserve"> also noted</w:t>
      </w:r>
      <w:r w:rsidR="00263D44">
        <w:t xml:space="preserve"> </w:t>
      </w:r>
      <w:proofErr w:type="spellStart"/>
      <w:r w:rsidR="00067424">
        <w:t>cadmiumCD</w:t>
      </w:r>
      <w:proofErr w:type="spellEnd"/>
      <w:r w:rsidR="00067424">
        <w:t xml:space="preserve"> being used for the </w:t>
      </w:r>
      <w:r w:rsidR="00263D44">
        <w:t>ESA</w:t>
      </w:r>
      <w:r w:rsidR="00067424">
        <w:t xml:space="preserve"> annual meeting allows for </w:t>
      </w:r>
      <w:r w:rsidR="00263D44">
        <w:t xml:space="preserve">pre-recorded </w:t>
      </w:r>
      <w:r w:rsidR="00067424">
        <w:t xml:space="preserve">presentations that can be edited </w:t>
      </w:r>
      <w:r w:rsidR="00263D44">
        <w:t>slide by sl</w:t>
      </w:r>
      <w:r w:rsidR="00067424">
        <w:t xml:space="preserve">ide.  </w:t>
      </w:r>
    </w:p>
    <w:p w:rsidR="00263D44" w:rsidRDefault="00067424" w:rsidP="00187625">
      <w:pPr>
        <w:pStyle w:val="NoSpacing"/>
      </w:pPr>
      <w:r>
        <w:t xml:space="preserve">Greg Wiggins asked if we </w:t>
      </w:r>
      <w:r w:rsidR="00263D44">
        <w:t xml:space="preserve">need to </w:t>
      </w:r>
      <w:r>
        <w:t xml:space="preserve">charge registration fees for our </w:t>
      </w:r>
      <w:r w:rsidR="00ED26E6">
        <w:t>2020</w:t>
      </w:r>
      <w:r>
        <w:t xml:space="preserve"> annual meeting</w:t>
      </w:r>
      <w:r w:rsidR="00263D44">
        <w:t xml:space="preserve"> </w:t>
      </w:r>
      <w:r>
        <w:t xml:space="preserve">or absorb the cost for this year. Karla </w:t>
      </w:r>
      <w:proofErr w:type="spellStart"/>
      <w:r>
        <w:t>Addesso</w:t>
      </w:r>
      <w:proofErr w:type="spellEnd"/>
      <w:r>
        <w:t xml:space="preserve"> said that it might not set a good precedent </w:t>
      </w:r>
      <w:r w:rsidR="00ED26E6">
        <w:t xml:space="preserve">to not charge for meeting registration </w:t>
      </w:r>
      <w:r>
        <w:t xml:space="preserve">for TES in the future.  It was proposed that only the annual membership fees regular members be collected in 2020 and that these could be sent </w:t>
      </w:r>
      <w:r w:rsidR="00ED26E6">
        <w:t xml:space="preserve">as checks </w:t>
      </w:r>
      <w:r>
        <w:t xml:space="preserve">to Steve Powell by U.S. mail since TES currently does not have an online payment system. </w:t>
      </w:r>
      <w:r w:rsidR="00EF36E6">
        <w:t xml:space="preserve">Powell indicated that we </w:t>
      </w:r>
      <w:r>
        <w:t xml:space="preserve">had sufficient funds to not require a 2020 annual meeting registration, provided </w:t>
      </w:r>
      <w:r w:rsidR="001D306D">
        <w:t xml:space="preserve">that </w:t>
      </w:r>
      <w:r>
        <w:t xml:space="preserve">we proceed with annual regular </w:t>
      </w:r>
      <w:r w:rsidR="00EF36E6">
        <w:t>membership renewals.</w:t>
      </w:r>
      <w:r>
        <w:t xml:space="preserve">  </w:t>
      </w:r>
      <w:r w:rsidRPr="00ED26E6">
        <w:rPr>
          <w:b/>
          <w:i/>
        </w:rPr>
        <w:t xml:space="preserve">Karla </w:t>
      </w:r>
      <w:proofErr w:type="spellStart"/>
      <w:r w:rsidRPr="00ED26E6">
        <w:rPr>
          <w:b/>
          <w:i/>
        </w:rPr>
        <w:t>Addesso</w:t>
      </w:r>
      <w:proofErr w:type="spellEnd"/>
      <w:r w:rsidRPr="00ED26E6">
        <w:rPr>
          <w:b/>
          <w:i/>
        </w:rPr>
        <w:t xml:space="preserve"> stated that </w:t>
      </w:r>
      <w:r w:rsidR="00263D44" w:rsidRPr="00ED26E6">
        <w:rPr>
          <w:b/>
          <w:i/>
        </w:rPr>
        <w:t xml:space="preserve">after we </w:t>
      </w:r>
      <w:r w:rsidRPr="00ED26E6">
        <w:rPr>
          <w:b/>
          <w:i/>
        </w:rPr>
        <w:t>have reports</w:t>
      </w:r>
      <w:r w:rsidR="00263D44" w:rsidRPr="00ED26E6">
        <w:rPr>
          <w:b/>
          <w:i/>
        </w:rPr>
        <w:t xml:space="preserve"> from Greg </w:t>
      </w:r>
      <w:r w:rsidRPr="00ED26E6">
        <w:rPr>
          <w:b/>
          <w:i/>
        </w:rPr>
        <w:t xml:space="preserve">Wiggins </w:t>
      </w:r>
      <w:r w:rsidR="00263D44" w:rsidRPr="00ED26E6">
        <w:rPr>
          <w:b/>
          <w:i/>
        </w:rPr>
        <w:t xml:space="preserve">and </w:t>
      </w:r>
      <w:proofErr w:type="spellStart"/>
      <w:r w:rsidR="00263D44" w:rsidRPr="00ED26E6">
        <w:rPr>
          <w:b/>
          <w:i/>
        </w:rPr>
        <w:t>Kayshalya</w:t>
      </w:r>
      <w:proofErr w:type="spellEnd"/>
      <w:r w:rsidRPr="00ED26E6">
        <w:rPr>
          <w:b/>
          <w:i/>
        </w:rPr>
        <w:t xml:space="preserve"> </w:t>
      </w:r>
      <w:proofErr w:type="spellStart"/>
      <w:r w:rsidRPr="00ED26E6">
        <w:rPr>
          <w:b/>
          <w:i/>
        </w:rPr>
        <w:t>Amarasekare</w:t>
      </w:r>
      <w:proofErr w:type="spellEnd"/>
      <w:r w:rsidR="00263D44" w:rsidRPr="00ED26E6">
        <w:rPr>
          <w:b/>
          <w:i/>
        </w:rPr>
        <w:t xml:space="preserve">, </w:t>
      </w:r>
      <w:r w:rsidRPr="00ED26E6">
        <w:rPr>
          <w:b/>
          <w:i/>
        </w:rPr>
        <w:t>she would plan another Zoom Board meeting</w:t>
      </w:r>
      <w:r>
        <w:t xml:space="preserve">. </w:t>
      </w:r>
      <w:r w:rsidR="00263D44">
        <w:t xml:space="preserve"> </w:t>
      </w:r>
      <w:r>
        <w:t xml:space="preserve">It was pointed out that we </w:t>
      </w:r>
      <w:r w:rsidR="00263D44">
        <w:t xml:space="preserve">will need to </w:t>
      </w:r>
      <w:r w:rsidR="0090364D">
        <w:t xml:space="preserve">estimate the numbers of participants for the annual meeting.  </w:t>
      </w:r>
      <w:proofErr w:type="spellStart"/>
      <w:r w:rsidR="0090364D" w:rsidRPr="0090364D">
        <w:rPr>
          <w:b/>
          <w:i/>
        </w:rPr>
        <w:t>Addesso</w:t>
      </w:r>
      <w:proofErr w:type="spellEnd"/>
      <w:r w:rsidR="0090364D" w:rsidRPr="0090364D">
        <w:rPr>
          <w:b/>
          <w:i/>
        </w:rPr>
        <w:t xml:space="preserve"> indicated that she </w:t>
      </w:r>
      <w:r w:rsidR="00263D44" w:rsidRPr="0090364D">
        <w:rPr>
          <w:b/>
          <w:i/>
        </w:rPr>
        <w:t xml:space="preserve">will send </w:t>
      </w:r>
      <w:r w:rsidR="0090364D" w:rsidRPr="0090364D">
        <w:rPr>
          <w:b/>
          <w:i/>
        </w:rPr>
        <w:t xml:space="preserve">an email to the TES membership asking members to add the </w:t>
      </w:r>
      <w:r w:rsidR="00263D44" w:rsidRPr="0090364D">
        <w:rPr>
          <w:b/>
          <w:i/>
        </w:rPr>
        <w:t xml:space="preserve">date to </w:t>
      </w:r>
      <w:r w:rsidR="0090364D" w:rsidRPr="0090364D">
        <w:rPr>
          <w:b/>
          <w:i/>
        </w:rPr>
        <w:t>their calendars and</w:t>
      </w:r>
      <w:r w:rsidR="00263D44" w:rsidRPr="0090364D">
        <w:rPr>
          <w:b/>
          <w:i/>
        </w:rPr>
        <w:t xml:space="preserve"> request</w:t>
      </w:r>
      <w:r w:rsidR="0090364D" w:rsidRPr="0090364D">
        <w:rPr>
          <w:b/>
          <w:i/>
        </w:rPr>
        <w:t>ing</w:t>
      </w:r>
      <w:r w:rsidR="00263D44" w:rsidRPr="0090364D">
        <w:rPr>
          <w:b/>
          <w:i/>
        </w:rPr>
        <w:t xml:space="preserve"> feedback</w:t>
      </w:r>
      <w:r w:rsidR="0090364D">
        <w:t xml:space="preserve">. </w:t>
      </w:r>
      <w:proofErr w:type="spellStart"/>
      <w:r w:rsidR="0090364D">
        <w:t>Kaushalya</w:t>
      </w:r>
      <w:proofErr w:type="spellEnd"/>
      <w:r w:rsidR="0090364D">
        <w:t xml:space="preserve"> </w:t>
      </w:r>
      <w:proofErr w:type="spellStart"/>
      <w:r w:rsidR="0090364D" w:rsidRPr="00875DC9">
        <w:t>Amarasekare</w:t>
      </w:r>
      <w:proofErr w:type="spellEnd"/>
      <w:r w:rsidR="00ED26E6">
        <w:t xml:space="preserve"> asked that if the meeting begins at 10:00 a.m., how </w:t>
      </w:r>
      <w:proofErr w:type="gramStart"/>
      <w:r w:rsidR="00ED26E6">
        <w:t xml:space="preserve">will time for </w:t>
      </w:r>
      <w:r w:rsidR="0090364D">
        <w:t>lunch</w:t>
      </w:r>
      <w:proofErr w:type="gramEnd"/>
      <w:r w:rsidR="00ED26E6">
        <w:t xml:space="preserve"> be handled</w:t>
      </w:r>
      <w:r w:rsidR="0090364D">
        <w:t xml:space="preserve">.  Karla </w:t>
      </w:r>
      <w:proofErr w:type="spellStart"/>
      <w:r w:rsidR="0090364D">
        <w:t>Addesso</w:t>
      </w:r>
      <w:proofErr w:type="spellEnd"/>
      <w:r w:rsidR="0090364D">
        <w:t xml:space="preserve"> preferred that meeting participants log back in to the virtual </w:t>
      </w:r>
      <w:r w:rsidR="0090364D">
        <w:lastRenderedPageBreak/>
        <w:t>meeting after lunch, rather tha</w:t>
      </w:r>
      <w:r w:rsidR="001D306D">
        <w:t xml:space="preserve">n having </w:t>
      </w:r>
      <w:r w:rsidR="002505AE">
        <w:t xml:space="preserve">lunch </w:t>
      </w:r>
      <w:r w:rsidR="0090364D">
        <w:t xml:space="preserve">during </w:t>
      </w:r>
      <w:proofErr w:type="gramStart"/>
      <w:r w:rsidR="0090364D">
        <w:t>the  keynote</w:t>
      </w:r>
      <w:proofErr w:type="gramEnd"/>
      <w:r w:rsidR="0090364D">
        <w:t xml:space="preserve"> address.  It will be </w:t>
      </w:r>
      <w:r w:rsidR="002505AE">
        <w:t>important that we get participants to log back in in the afternoon.</w:t>
      </w:r>
    </w:p>
    <w:p w:rsidR="00495396" w:rsidRDefault="00495396" w:rsidP="00187625">
      <w:pPr>
        <w:pStyle w:val="NoSpacing"/>
        <w:rPr>
          <w:u w:val="single"/>
        </w:rPr>
      </w:pPr>
    </w:p>
    <w:p w:rsidR="002062FA" w:rsidRPr="0090364D" w:rsidRDefault="002062FA" w:rsidP="00187625">
      <w:pPr>
        <w:pStyle w:val="NoSpacing"/>
      </w:pPr>
      <w:r w:rsidRPr="0090364D">
        <w:t>Greg</w:t>
      </w:r>
      <w:r w:rsidR="0090364D" w:rsidRPr="0090364D">
        <w:t xml:space="preserve"> Wiggins moved that the meeting be adjourned</w:t>
      </w:r>
      <w:r w:rsidRPr="0090364D">
        <w:t>, Frank</w:t>
      </w:r>
      <w:r w:rsidR="0090364D" w:rsidRPr="0090364D">
        <w:t xml:space="preserve"> Hale seconded the motion</w:t>
      </w:r>
      <w:r w:rsidRPr="0090364D">
        <w:t xml:space="preserve">; </w:t>
      </w:r>
      <w:r w:rsidR="0090364D" w:rsidRPr="0090364D">
        <w:t>the motion carried.</w:t>
      </w:r>
    </w:p>
    <w:p w:rsidR="00A61302" w:rsidRDefault="001D306D" w:rsidP="00187625">
      <w:pPr>
        <w:pStyle w:val="NoSpacing"/>
      </w:pPr>
      <w:r>
        <w:t>The m</w:t>
      </w:r>
      <w:r w:rsidR="002505AE">
        <w:t xml:space="preserve">eeting adjourned </w:t>
      </w:r>
      <w:r w:rsidR="002062FA">
        <w:t>at 2:51</w:t>
      </w:r>
      <w:r w:rsidR="002505AE">
        <w:t xml:space="preserve"> p.m. CDT</w:t>
      </w:r>
    </w:p>
    <w:p w:rsidR="001D306D" w:rsidRDefault="001D306D" w:rsidP="002062FA">
      <w:pPr>
        <w:pStyle w:val="NoSpacing"/>
        <w:rPr>
          <w:b/>
        </w:rPr>
      </w:pPr>
    </w:p>
    <w:p w:rsidR="002062FA" w:rsidRPr="001F025F" w:rsidRDefault="002062FA" w:rsidP="002062FA">
      <w:pPr>
        <w:pStyle w:val="NoSpacing"/>
        <w:rPr>
          <w:b/>
        </w:rPr>
      </w:pPr>
      <w:r w:rsidRPr="001F025F">
        <w:rPr>
          <w:b/>
        </w:rPr>
        <w:t>Action Items:</w:t>
      </w:r>
      <w:r>
        <w:rPr>
          <w:b/>
        </w:rPr>
        <w:t xml:space="preserve"> </w:t>
      </w:r>
      <w:r w:rsidRPr="000E4D46">
        <w:rPr>
          <w:b/>
          <w:i/>
        </w:rPr>
        <w:t>highlighted above</w:t>
      </w:r>
    </w:p>
    <w:p w:rsidR="002062FA" w:rsidRDefault="002062FA" w:rsidP="002062FA">
      <w:pPr>
        <w:pStyle w:val="NoSpacing"/>
      </w:pPr>
    </w:p>
    <w:p w:rsidR="002062FA" w:rsidRDefault="002062FA" w:rsidP="002062FA">
      <w:pPr>
        <w:pStyle w:val="NoSpacing"/>
      </w:pPr>
      <w:r>
        <w:t xml:space="preserve">Respectfully submitted by Steve </w:t>
      </w:r>
      <w:proofErr w:type="spellStart"/>
      <w:r>
        <w:t>Murphree</w:t>
      </w:r>
      <w:proofErr w:type="spellEnd"/>
      <w:r>
        <w:t>, TES Secretary</w:t>
      </w:r>
    </w:p>
    <w:p w:rsidR="002062FA" w:rsidRDefault="002062FA" w:rsidP="002062FA">
      <w:pPr>
        <w:pStyle w:val="NoSpacing"/>
        <w:rPr>
          <w:b/>
        </w:rPr>
      </w:pPr>
    </w:p>
    <w:p w:rsidR="002505AE" w:rsidRDefault="002505AE" w:rsidP="00187625">
      <w:pPr>
        <w:pStyle w:val="NoSpacing"/>
      </w:pPr>
    </w:p>
    <w:p w:rsidR="002505AE" w:rsidRDefault="002505AE" w:rsidP="00187625">
      <w:pPr>
        <w:pStyle w:val="NoSpacing"/>
      </w:pPr>
    </w:p>
    <w:p w:rsidR="00745308" w:rsidRDefault="00745308" w:rsidP="00F36CF8">
      <w:pPr>
        <w:pStyle w:val="NoSpacing"/>
        <w:rPr>
          <w:b/>
        </w:rPr>
      </w:pPr>
    </w:p>
    <w:sectPr w:rsidR="00745308" w:rsidSect="00F3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42E"/>
    <w:multiLevelType w:val="hybridMultilevel"/>
    <w:tmpl w:val="6EDC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78E"/>
    <w:multiLevelType w:val="hybridMultilevel"/>
    <w:tmpl w:val="363E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6FE3"/>
    <w:multiLevelType w:val="hybridMultilevel"/>
    <w:tmpl w:val="6FF0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2D80"/>
    <w:multiLevelType w:val="hybridMultilevel"/>
    <w:tmpl w:val="6FD01D06"/>
    <w:lvl w:ilvl="0" w:tplc="EBB06B7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E7631"/>
    <w:multiLevelType w:val="hybridMultilevel"/>
    <w:tmpl w:val="FD706850"/>
    <w:lvl w:ilvl="0" w:tplc="90324C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DC79C4"/>
    <w:multiLevelType w:val="hybridMultilevel"/>
    <w:tmpl w:val="CCF42C34"/>
    <w:lvl w:ilvl="0" w:tplc="E57C414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E1A"/>
    <w:multiLevelType w:val="hybridMultilevel"/>
    <w:tmpl w:val="A6E4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6B"/>
    <w:rsid w:val="000057AC"/>
    <w:rsid w:val="000257F9"/>
    <w:rsid w:val="000403BB"/>
    <w:rsid w:val="00055FF8"/>
    <w:rsid w:val="00057B88"/>
    <w:rsid w:val="00067424"/>
    <w:rsid w:val="00070F65"/>
    <w:rsid w:val="0007136D"/>
    <w:rsid w:val="00076BFF"/>
    <w:rsid w:val="000B473C"/>
    <w:rsid w:val="000C464E"/>
    <w:rsid w:val="000D0D81"/>
    <w:rsid w:val="000E4D46"/>
    <w:rsid w:val="000F1FE8"/>
    <w:rsid w:val="001125A7"/>
    <w:rsid w:val="001144CD"/>
    <w:rsid w:val="001241F1"/>
    <w:rsid w:val="00132A12"/>
    <w:rsid w:val="0014293F"/>
    <w:rsid w:val="00142BFE"/>
    <w:rsid w:val="00155BFC"/>
    <w:rsid w:val="00157B97"/>
    <w:rsid w:val="00160BF4"/>
    <w:rsid w:val="001757AB"/>
    <w:rsid w:val="00187625"/>
    <w:rsid w:val="00190CC5"/>
    <w:rsid w:val="001972B7"/>
    <w:rsid w:val="001A720A"/>
    <w:rsid w:val="001B2FB1"/>
    <w:rsid w:val="001C0486"/>
    <w:rsid w:val="001C6950"/>
    <w:rsid w:val="001D306D"/>
    <w:rsid w:val="001D6B51"/>
    <w:rsid w:val="001F025F"/>
    <w:rsid w:val="002062FA"/>
    <w:rsid w:val="002063AC"/>
    <w:rsid w:val="00210D28"/>
    <w:rsid w:val="002157D0"/>
    <w:rsid w:val="0022524E"/>
    <w:rsid w:val="00240827"/>
    <w:rsid w:val="00244E51"/>
    <w:rsid w:val="002505AE"/>
    <w:rsid w:val="00252F5C"/>
    <w:rsid w:val="0025410D"/>
    <w:rsid w:val="00263D44"/>
    <w:rsid w:val="00273F3B"/>
    <w:rsid w:val="00297026"/>
    <w:rsid w:val="002A1DEB"/>
    <w:rsid w:val="002A6313"/>
    <w:rsid w:val="002A64AC"/>
    <w:rsid w:val="002C69FE"/>
    <w:rsid w:val="002D3798"/>
    <w:rsid w:val="002D5C5E"/>
    <w:rsid w:val="002D7E1C"/>
    <w:rsid w:val="002E7D7C"/>
    <w:rsid w:val="002F4D52"/>
    <w:rsid w:val="00340ECC"/>
    <w:rsid w:val="00346CBF"/>
    <w:rsid w:val="00347158"/>
    <w:rsid w:val="00364607"/>
    <w:rsid w:val="00376D70"/>
    <w:rsid w:val="00385860"/>
    <w:rsid w:val="003C59B0"/>
    <w:rsid w:val="003C7CFD"/>
    <w:rsid w:val="003E0909"/>
    <w:rsid w:val="003E0A13"/>
    <w:rsid w:val="003F297B"/>
    <w:rsid w:val="003F53FD"/>
    <w:rsid w:val="00416468"/>
    <w:rsid w:val="0042084A"/>
    <w:rsid w:val="00424746"/>
    <w:rsid w:val="00472E7B"/>
    <w:rsid w:val="0047504B"/>
    <w:rsid w:val="00491802"/>
    <w:rsid w:val="00495396"/>
    <w:rsid w:val="004A1E9D"/>
    <w:rsid w:val="004A4C92"/>
    <w:rsid w:val="004D13EE"/>
    <w:rsid w:val="004E5977"/>
    <w:rsid w:val="00513CED"/>
    <w:rsid w:val="00515241"/>
    <w:rsid w:val="00534D08"/>
    <w:rsid w:val="00535E07"/>
    <w:rsid w:val="00537EBA"/>
    <w:rsid w:val="00553DD4"/>
    <w:rsid w:val="00571F6D"/>
    <w:rsid w:val="005728FC"/>
    <w:rsid w:val="00586FF0"/>
    <w:rsid w:val="0059133F"/>
    <w:rsid w:val="005942EF"/>
    <w:rsid w:val="00594963"/>
    <w:rsid w:val="005B0754"/>
    <w:rsid w:val="005B102B"/>
    <w:rsid w:val="005E26B0"/>
    <w:rsid w:val="00615622"/>
    <w:rsid w:val="00623AAE"/>
    <w:rsid w:val="00655196"/>
    <w:rsid w:val="00666C01"/>
    <w:rsid w:val="0067482B"/>
    <w:rsid w:val="006A1517"/>
    <w:rsid w:val="006C0D95"/>
    <w:rsid w:val="006F4E46"/>
    <w:rsid w:val="00706596"/>
    <w:rsid w:val="00712B3C"/>
    <w:rsid w:val="00717EA3"/>
    <w:rsid w:val="00720960"/>
    <w:rsid w:val="00745308"/>
    <w:rsid w:val="007518AB"/>
    <w:rsid w:val="0076083F"/>
    <w:rsid w:val="007776DF"/>
    <w:rsid w:val="00777B68"/>
    <w:rsid w:val="00784763"/>
    <w:rsid w:val="0079492F"/>
    <w:rsid w:val="00795FBB"/>
    <w:rsid w:val="007C7847"/>
    <w:rsid w:val="007E4781"/>
    <w:rsid w:val="008103CE"/>
    <w:rsid w:val="0081792F"/>
    <w:rsid w:val="008240D7"/>
    <w:rsid w:val="00851362"/>
    <w:rsid w:val="008605A3"/>
    <w:rsid w:val="00867E21"/>
    <w:rsid w:val="00875DC9"/>
    <w:rsid w:val="0088796B"/>
    <w:rsid w:val="0089175A"/>
    <w:rsid w:val="00893578"/>
    <w:rsid w:val="008A051B"/>
    <w:rsid w:val="008A6EA5"/>
    <w:rsid w:val="008A6F28"/>
    <w:rsid w:val="008A6F29"/>
    <w:rsid w:val="008C7159"/>
    <w:rsid w:val="008E677E"/>
    <w:rsid w:val="008F5BB7"/>
    <w:rsid w:val="0090364D"/>
    <w:rsid w:val="0090688D"/>
    <w:rsid w:val="00906FB9"/>
    <w:rsid w:val="00916604"/>
    <w:rsid w:val="009208CD"/>
    <w:rsid w:val="009256D8"/>
    <w:rsid w:val="00945A90"/>
    <w:rsid w:val="00971C23"/>
    <w:rsid w:val="0098683A"/>
    <w:rsid w:val="00991AE2"/>
    <w:rsid w:val="00991C15"/>
    <w:rsid w:val="009B3068"/>
    <w:rsid w:val="00A01CF9"/>
    <w:rsid w:val="00A111ED"/>
    <w:rsid w:val="00A1487E"/>
    <w:rsid w:val="00A200CF"/>
    <w:rsid w:val="00A4612F"/>
    <w:rsid w:val="00A61302"/>
    <w:rsid w:val="00A72731"/>
    <w:rsid w:val="00A95BB4"/>
    <w:rsid w:val="00AA22E9"/>
    <w:rsid w:val="00AC20DF"/>
    <w:rsid w:val="00AC39CC"/>
    <w:rsid w:val="00AC435B"/>
    <w:rsid w:val="00AC6F4F"/>
    <w:rsid w:val="00AE5881"/>
    <w:rsid w:val="00AE6E23"/>
    <w:rsid w:val="00AF06D8"/>
    <w:rsid w:val="00B00C4D"/>
    <w:rsid w:val="00B17078"/>
    <w:rsid w:val="00B27407"/>
    <w:rsid w:val="00B32AB8"/>
    <w:rsid w:val="00B3784B"/>
    <w:rsid w:val="00B37EDC"/>
    <w:rsid w:val="00B453B7"/>
    <w:rsid w:val="00B501C4"/>
    <w:rsid w:val="00B534D5"/>
    <w:rsid w:val="00B750C0"/>
    <w:rsid w:val="00BA639F"/>
    <w:rsid w:val="00BA7DDA"/>
    <w:rsid w:val="00BC6761"/>
    <w:rsid w:val="00BE0365"/>
    <w:rsid w:val="00BF099C"/>
    <w:rsid w:val="00C1362E"/>
    <w:rsid w:val="00C31698"/>
    <w:rsid w:val="00C44983"/>
    <w:rsid w:val="00C45070"/>
    <w:rsid w:val="00C57056"/>
    <w:rsid w:val="00C84CEC"/>
    <w:rsid w:val="00CA5819"/>
    <w:rsid w:val="00CB1AE0"/>
    <w:rsid w:val="00CC341A"/>
    <w:rsid w:val="00CC6168"/>
    <w:rsid w:val="00D16E45"/>
    <w:rsid w:val="00D17DE0"/>
    <w:rsid w:val="00D52261"/>
    <w:rsid w:val="00D53296"/>
    <w:rsid w:val="00D67DFA"/>
    <w:rsid w:val="00D71CBD"/>
    <w:rsid w:val="00D8379E"/>
    <w:rsid w:val="00D91D84"/>
    <w:rsid w:val="00D972C7"/>
    <w:rsid w:val="00DA1632"/>
    <w:rsid w:val="00DB0789"/>
    <w:rsid w:val="00DB7554"/>
    <w:rsid w:val="00DC7D09"/>
    <w:rsid w:val="00DF5FBB"/>
    <w:rsid w:val="00DF7D9F"/>
    <w:rsid w:val="00E03264"/>
    <w:rsid w:val="00E04D5B"/>
    <w:rsid w:val="00E17109"/>
    <w:rsid w:val="00E24B9F"/>
    <w:rsid w:val="00E271E0"/>
    <w:rsid w:val="00E30EAF"/>
    <w:rsid w:val="00E31A04"/>
    <w:rsid w:val="00E53804"/>
    <w:rsid w:val="00E60A66"/>
    <w:rsid w:val="00E86BA8"/>
    <w:rsid w:val="00EC7DCF"/>
    <w:rsid w:val="00ED26E6"/>
    <w:rsid w:val="00EF36E6"/>
    <w:rsid w:val="00EF76DA"/>
    <w:rsid w:val="00F02978"/>
    <w:rsid w:val="00F21115"/>
    <w:rsid w:val="00F31670"/>
    <w:rsid w:val="00F338ED"/>
    <w:rsid w:val="00F36CF8"/>
    <w:rsid w:val="00F44806"/>
    <w:rsid w:val="00F54DCE"/>
    <w:rsid w:val="00F97906"/>
    <w:rsid w:val="00FB2F5C"/>
    <w:rsid w:val="00FB6732"/>
    <w:rsid w:val="00FC3B96"/>
    <w:rsid w:val="00FD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8C000-0424-45A7-951A-FA7BABF2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9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0C0"/>
    <w:pPr>
      <w:ind w:left="720"/>
      <w:contextualSpacing/>
    </w:pPr>
    <w:rPr>
      <w:rFonts w:eastAsiaTheme="minorHAnsi"/>
    </w:rPr>
  </w:style>
  <w:style w:type="paragraph" w:customStyle="1" w:styleId="xmsonormal">
    <w:name w:val="x_msonormal"/>
    <w:basedOn w:val="Normal"/>
    <w:rsid w:val="00F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03D0F24AEF40BACB90395E44C996" ma:contentTypeVersion="0" ma:contentTypeDescription="Create a new document." ma:contentTypeScope="" ma:versionID="3e46fc74502275bc27e928572d17f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CA24B-3B37-40C7-B660-D515FFFF7A84}"/>
</file>

<file path=customXml/itemProps2.xml><?xml version="1.0" encoding="utf-8"?>
<ds:datastoreItem xmlns:ds="http://schemas.openxmlformats.org/officeDocument/2006/customXml" ds:itemID="{EAC854AD-06B8-44D8-B309-1B8EFDB9C8E2}"/>
</file>

<file path=customXml/itemProps3.xml><?xml version="1.0" encoding="utf-8"?>
<ds:datastoreItem xmlns:ds="http://schemas.openxmlformats.org/officeDocument/2006/customXml" ds:itemID="{385D0F77-489E-478A-B53A-666C78305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7Guest</dc:creator>
  <cp:lastModifiedBy>reviewer</cp:lastModifiedBy>
  <cp:revision>2</cp:revision>
  <dcterms:created xsi:type="dcterms:W3CDTF">2020-06-19T22:10:00Z</dcterms:created>
  <dcterms:modified xsi:type="dcterms:W3CDTF">2020-06-19T22:10:00Z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0x010100446403D0F24AEF40BACB90395E44C996</vt:lpwstr>
  </property>
</Properties>
</file>