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37" w:rsidRPr="005E4E41" w:rsidRDefault="00F86B37" w:rsidP="00F86B37">
      <w:pPr>
        <w:pStyle w:val="NormalWeb"/>
        <w:rPr>
          <w:rFonts w:asciiTheme="minorHAnsi" w:hAnsiTheme="minorHAnsi"/>
          <w:b/>
          <w:color w:val="000000"/>
        </w:rPr>
      </w:pPr>
      <w:r w:rsidRPr="005E4E41">
        <w:rPr>
          <w:rFonts w:asciiTheme="minorHAnsi" w:hAnsiTheme="minorHAnsi"/>
          <w:b/>
          <w:color w:val="000000"/>
        </w:rPr>
        <w:t>Tennessee Entomological Society Post-Conference Board of Directors Meeting</w:t>
      </w:r>
    </w:p>
    <w:p w:rsidR="00F86B37" w:rsidRPr="005E4E41" w:rsidRDefault="00C332D1" w:rsidP="00F86B37">
      <w:pPr>
        <w:pStyle w:val="NormalWeb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Brehm</w:t>
      </w:r>
      <w:proofErr w:type="spellEnd"/>
      <w:r>
        <w:rPr>
          <w:rFonts w:asciiTheme="minorHAnsi" w:hAnsiTheme="minorHAnsi"/>
          <w:color w:val="000000"/>
        </w:rPr>
        <w:t xml:space="preserve"> Animal Sciences</w:t>
      </w:r>
      <w:r w:rsidR="00565FE0">
        <w:rPr>
          <w:rFonts w:asciiTheme="minorHAnsi" w:hAnsiTheme="minorHAnsi"/>
          <w:color w:val="000000"/>
        </w:rPr>
        <w:t xml:space="preserve"> room</w:t>
      </w:r>
      <w:r>
        <w:rPr>
          <w:rFonts w:asciiTheme="minorHAnsi" w:hAnsiTheme="minorHAnsi"/>
          <w:color w:val="000000"/>
        </w:rPr>
        <w:t xml:space="preserve"> 130</w:t>
      </w:r>
      <w:r w:rsidR="00565FE0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University of Tennessee campus, Knoxville - October 5, 2018</w:t>
      </w:r>
    </w:p>
    <w:p w:rsidR="00F86B37" w:rsidRPr="005E4E41" w:rsidRDefault="00F86B37" w:rsidP="00F86B37">
      <w:pPr>
        <w:pStyle w:val="NormalWeb"/>
        <w:rPr>
          <w:rFonts w:asciiTheme="minorHAnsi" w:hAnsiTheme="minorHAnsi"/>
          <w:b/>
          <w:color w:val="000000"/>
        </w:rPr>
      </w:pPr>
      <w:r w:rsidRPr="005E4E41">
        <w:rPr>
          <w:rFonts w:asciiTheme="minorHAnsi" w:hAnsiTheme="minorHAnsi"/>
          <w:b/>
          <w:color w:val="000000"/>
        </w:rPr>
        <w:t>Members of the Board of Directors Present:</w:t>
      </w:r>
    </w:p>
    <w:p w:rsidR="00565FE0" w:rsidRPr="002A293F" w:rsidRDefault="001D55A5" w:rsidP="00F86B3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A293F">
        <w:rPr>
          <w:rFonts w:asciiTheme="minorHAnsi" w:hAnsiTheme="minorHAnsi"/>
          <w:color w:val="000000"/>
        </w:rPr>
        <w:t>David Cook</w:t>
      </w:r>
      <w:r w:rsidR="00565FE0" w:rsidRPr="002A293F">
        <w:rPr>
          <w:rFonts w:asciiTheme="minorHAnsi" w:hAnsiTheme="minorHAnsi"/>
          <w:color w:val="000000"/>
        </w:rPr>
        <w:t>, President</w:t>
      </w:r>
    </w:p>
    <w:p w:rsidR="00F86B37" w:rsidRPr="002A293F" w:rsidRDefault="001D55A5" w:rsidP="00F86B3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A293F">
        <w:rPr>
          <w:rFonts w:asciiTheme="minorHAnsi" w:hAnsiTheme="minorHAnsi"/>
          <w:color w:val="000000"/>
        </w:rPr>
        <w:t>Pat Parkman</w:t>
      </w:r>
      <w:r w:rsidR="00F86B37" w:rsidRPr="002A293F">
        <w:rPr>
          <w:rFonts w:asciiTheme="minorHAnsi" w:hAnsiTheme="minorHAnsi"/>
          <w:color w:val="000000"/>
        </w:rPr>
        <w:t xml:space="preserve">, </w:t>
      </w:r>
      <w:r w:rsidR="00565FE0" w:rsidRPr="002A293F">
        <w:rPr>
          <w:rFonts w:asciiTheme="minorHAnsi" w:hAnsiTheme="minorHAnsi"/>
          <w:color w:val="000000"/>
        </w:rPr>
        <w:t xml:space="preserve">Past </w:t>
      </w:r>
      <w:r w:rsidR="00F86B37" w:rsidRPr="002A293F">
        <w:rPr>
          <w:rFonts w:asciiTheme="minorHAnsi" w:hAnsiTheme="minorHAnsi"/>
          <w:color w:val="000000"/>
        </w:rPr>
        <w:t>President</w:t>
      </w:r>
    </w:p>
    <w:p w:rsidR="00F86B37" w:rsidRPr="002A293F" w:rsidRDefault="00F86B37" w:rsidP="00F86B3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A293F">
        <w:rPr>
          <w:rFonts w:asciiTheme="minorHAnsi" w:hAnsiTheme="minorHAnsi"/>
          <w:color w:val="000000"/>
        </w:rPr>
        <w:t>Steve Murphree, Secretary (2017-2019) and Membership Committee Chair</w:t>
      </w:r>
    </w:p>
    <w:p w:rsidR="00F86B37" w:rsidRPr="002A293F" w:rsidRDefault="00F86B37" w:rsidP="00F86B3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A293F">
        <w:rPr>
          <w:rFonts w:asciiTheme="minorHAnsi" w:hAnsiTheme="minorHAnsi"/>
          <w:color w:val="000000"/>
        </w:rPr>
        <w:t>Steve Powell, Treasurer (2016-2018) and Predictions/Evaluations Committee Chair</w:t>
      </w:r>
    </w:p>
    <w:p w:rsidR="00037A24" w:rsidRPr="002A293F" w:rsidRDefault="00037A24" w:rsidP="00F86B3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A293F">
        <w:rPr>
          <w:rFonts w:asciiTheme="minorHAnsi" w:hAnsiTheme="minorHAnsi"/>
          <w:color w:val="000000"/>
        </w:rPr>
        <w:t>Frank Ha</w:t>
      </w:r>
      <w:r w:rsidR="003F4E01" w:rsidRPr="002A293F">
        <w:rPr>
          <w:rFonts w:asciiTheme="minorHAnsi" w:hAnsiTheme="minorHAnsi"/>
          <w:color w:val="000000"/>
        </w:rPr>
        <w:t xml:space="preserve">le, Historian </w:t>
      </w:r>
      <w:r w:rsidR="000557A2" w:rsidRPr="002A293F">
        <w:rPr>
          <w:rFonts w:asciiTheme="minorHAnsi" w:hAnsiTheme="minorHAnsi"/>
          <w:color w:val="000000"/>
        </w:rPr>
        <w:t>(2012-2018</w:t>
      </w:r>
      <w:r w:rsidRPr="002A293F">
        <w:rPr>
          <w:rFonts w:asciiTheme="minorHAnsi" w:hAnsiTheme="minorHAnsi"/>
          <w:color w:val="000000"/>
        </w:rPr>
        <w:t>)</w:t>
      </w:r>
    </w:p>
    <w:p w:rsidR="002A293F" w:rsidRPr="002A293F" w:rsidRDefault="002A293F" w:rsidP="00F86B3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A293F">
        <w:rPr>
          <w:rFonts w:asciiTheme="minorHAnsi" w:hAnsiTheme="minorHAnsi"/>
          <w:color w:val="000000"/>
        </w:rPr>
        <w:t>Greg Wiggins (member of Publicity/Editorial committee)</w:t>
      </w:r>
    </w:p>
    <w:p w:rsidR="00F86B37" w:rsidRPr="005E4E41" w:rsidRDefault="00F86B37" w:rsidP="00F86B37">
      <w:pPr>
        <w:pStyle w:val="NormalWeb"/>
        <w:rPr>
          <w:rFonts w:asciiTheme="minorHAnsi" w:hAnsiTheme="minorHAnsi"/>
          <w:color w:val="000000"/>
        </w:rPr>
      </w:pPr>
      <w:r w:rsidRPr="002A293F">
        <w:rPr>
          <w:rFonts w:asciiTheme="minorHAnsi" w:hAnsiTheme="minorHAnsi"/>
          <w:color w:val="000000"/>
        </w:rPr>
        <w:t xml:space="preserve">President </w:t>
      </w:r>
      <w:r w:rsidR="001D55A5" w:rsidRPr="002A293F">
        <w:rPr>
          <w:rFonts w:asciiTheme="minorHAnsi" w:hAnsiTheme="minorHAnsi"/>
          <w:color w:val="000000"/>
        </w:rPr>
        <w:t>David Cook</w:t>
      </w:r>
      <w:r w:rsidRPr="002A293F">
        <w:rPr>
          <w:rFonts w:asciiTheme="minorHAnsi" w:hAnsiTheme="minorHAnsi"/>
          <w:color w:val="000000"/>
        </w:rPr>
        <w:t xml:space="preserve"> called the meeting to order at </w:t>
      </w:r>
      <w:r w:rsidR="001D55A5" w:rsidRPr="002A293F">
        <w:rPr>
          <w:rFonts w:asciiTheme="minorHAnsi" w:hAnsiTheme="minorHAnsi"/>
          <w:color w:val="000000"/>
        </w:rPr>
        <w:t>11:</w:t>
      </w:r>
      <w:r w:rsidR="002A293F" w:rsidRPr="002A293F">
        <w:rPr>
          <w:rFonts w:asciiTheme="minorHAnsi" w:hAnsiTheme="minorHAnsi"/>
          <w:color w:val="000000"/>
        </w:rPr>
        <w:t>2</w:t>
      </w:r>
      <w:r w:rsidR="001773E4" w:rsidRPr="002A293F">
        <w:rPr>
          <w:rFonts w:asciiTheme="minorHAnsi" w:hAnsiTheme="minorHAnsi"/>
          <w:color w:val="000000"/>
        </w:rPr>
        <w:t>5</w:t>
      </w:r>
      <w:r w:rsidR="00CB0ED3" w:rsidRPr="002A293F">
        <w:rPr>
          <w:rFonts w:asciiTheme="minorHAnsi" w:hAnsiTheme="minorHAnsi"/>
          <w:color w:val="000000"/>
        </w:rPr>
        <w:t xml:space="preserve"> a.m. C</w:t>
      </w:r>
      <w:r w:rsidRPr="002A293F">
        <w:rPr>
          <w:rFonts w:asciiTheme="minorHAnsi" w:hAnsiTheme="minorHAnsi"/>
          <w:color w:val="000000"/>
        </w:rPr>
        <w:t>DT.</w:t>
      </w:r>
    </w:p>
    <w:p w:rsidR="00F86B37" w:rsidRPr="005E4E41" w:rsidRDefault="002A293F" w:rsidP="00F86B37">
      <w:pPr>
        <w:pStyle w:val="NormalWeb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2019</w:t>
      </w:r>
      <w:r w:rsidR="00F86B37" w:rsidRPr="005E4E41">
        <w:rPr>
          <w:rFonts w:asciiTheme="minorHAnsi" w:hAnsiTheme="minorHAnsi"/>
          <w:b/>
          <w:color w:val="000000"/>
        </w:rPr>
        <w:t xml:space="preserve"> Annual Conference</w:t>
      </w:r>
      <w:bookmarkStart w:id="0" w:name="_GoBack"/>
      <w:bookmarkEnd w:id="0"/>
    </w:p>
    <w:p w:rsidR="008A6B62" w:rsidRDefault="00F86B37" w:rsidP="00F86B37">
      <w:pPr>
        <w:pStyle w:val="NormalWeb"/>
        <w:rPr>
          <w:rFonts w:asciiTheme="minorHAnsi" w:hAnsiTheme="minorHAnsi"/>
          <w:color w:val="000000"/>
        </w:rPr>
      </w:pPr>
      <w:r w:rsidRPr="005E4E41">
        <w:rPr>
          <w:rFonts w:asciiTheme="minorHAnsi" w:hAnsiTheme="minorHAnsi"/>
          <w:color w:val="000000"/>
        </w:rPr>
        <w:t xml:space="preserve">President </w:t>
      </w:r>
      <w:r w:rsidR="002A293F">
        <w:rPr>
          <w:rFonts w:asciiTheme="minorHAnsi" w:hAnsiTheme="minorHAnsi"/>
          <w:color w:val="000000"/>
        </w:rPr>
        <w:t>Cook</w:t>
      </w:r>
      <w:r w:rsidR="00E96047">
        <w:rPr>
          <w:rFonts w:asciiTheme="minorHAnsi" w:hAnsiTheme="minorHAnsi"/>
          <w:color w:val="000000"/>
        </w:rPr>
        <w:t xml:space="preserve"> stated that October</w:t>
      </w:r>
      <w:r w:rsidR="002A293F">
        <w:rPr>
          <w:rFonts w:asciiTheme="minorHAnsi" w:hAnsiTheme="minorHAnsi"/>
          <w:color w:val="000000"/>
        </w:rPr>
        <w:t xml:space="preserve"> 10-11, 2019</w:t>
      </w:r>
      <w:r w:rsidR="001773E4">
        <w:rPr>
          <w:rFonts w:asciiTheme="minorHAnsi" w:hAnsiTheme="minorHAnsi"/>
          <w:color w:val="000000"/>
        </w:rPr>
        <w:t xml:space="preserve"> would be the dates of the next TES annual meeting</w:t>
      </w:r>
      <w:r w:rsidR="002A293F">
        <w:rPr>
          <w:rFonts w:asciiTheme="minorHAnsi" w:hAnsiTheme="minorHAnsi"/>
          <w:color w:val="000000"/>
        </w:rPr>
        <w:t xml:space="preserve"> and proposed that the meeting (and possibly Insect Festival) take place on the Tennessee State University campus (barn c</w:t>
      </w:r>
      <w:r w:rsidR="008A6B62">
        <w:rPr>
          <w:rFonts w:asciiTheme="minorHAnsi" w:hAnsiTheme="minorHAnsi"/>
          <w:color w:val="000000"/>
        </w:rPr>
        <w:t xml:space="preserve">onference building(s). Pat </w:t>
      </w:r>
      <w:r w:rsidR="002A293F">
        <w:rPr>
          <w:rFonts w:asciiTheme="minorHAnsi" w:hAnsiTheme="minorHAnsi"/>
          <w:color w:val="000000"/>
        </w:rPr>
        <w:t>Parkman</w:t>
      </w:r>
      <w:r w:rsidR="008A6B62">
        <w:rPr>
          <w:rFonts w:asciiTheme="minorHAnsi" w:hAnsiTheme="minorHAnsi"/>
          <w:color w:val="000000"/>
        </w:rPr>
        <w:t xml:space="preserve"> moved to hold the 2019 meeting at Tennessee State University in Nashville; Frank</w:t>
      </w:r>
      <w:r w:rsidR="002A293F">
        <w:rPr>
          <w:rFonts w:asciiTheme="minorHAnsi" w:hAnsiTheme="minorHAnsi"/>
          <w:color w:val="000000"/>
        </w:rPr>
        <w:t xml:space="preserve"> Hale second</w:t>
      </w:r>
      <w:r w:rsidR="008A6B62">
        <w:rPr>
          <w:rFonts w:asciiTheme="minorHAnsi" w:hAnsiTheme="minorHAnsi"/>
          <w:color w:val="000000"/>
        </w:rPr>
        <w:t>ed the motion; the motion carried</w:t>
      </w:r>
      <w:r w:rsidR="002A293F">
        <w:rPr>
          <w:rFonts w:asciiTheme="minorHAnsi" w:hAnsiTheme="minorHAnsi"/>
          <w:color w:val="000000"/>
        </w:rPr>
        <w:t>.</w:t>
      </w:r>
    </w:p>
    <w:p w:rsidR="002A293F" w:rsidRDefault="002A293F" w:rsidP="00F86B3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Discussion </w:t>
      </w:r>
      <w:r w:rsidR="008A6B62">
        <w:rPr>
          <w:rFonts w:asciiTheme="minorHAnsi" w:hAnsiTheme="minorHAnsi"/>
          <w:color w:val="000000"/>
        </w:rPr>
        <w:t xml:space="preserve">took place concerning </w:t>
      </w:r>
      <w:r>
        <w:rPr>
          <w:rFonts w:asciiTheme="minorHAnsi" w:hAnsiTheme="minorHAnsi"/>
          <w:color w:val="000000"/>
        </w:rPr>
        <w:t xml:space="preserve">which </w:t>
      </w:r>
      <w:r w:rsidR="008A6B62">
        <w:rPr>
          <w:rFonts w:asciiTheme="minorHAnsi" w:hAnsiTheme="minorHAnsi"/>
          <w:color w:val="000000"/>
        </w:rPr>
        <w:t xml:space="preserve">TSU </w:t>
      </w:r>
      <w:r w:rsidR="00B60E37">
        <w:rPr>
          <w:rFonts w:asciiTheme="minorHAnsi" w:hAnsiTheme="minorHAnsi"/>
          <w:color w:val="000000"/>
        </w:rPr>
        <w:t>building</w:t>
      </w:r>
      <w:r w:rsidR="008A6B62">
        <w:rPr>
          <w:rFonts w:asciiTheme="minorHAnsi" w:hAnsiTheme="minorHAnsi"/>
          <w:color w:val="000000"/>
        </w:rPr>
        <w:t>(s) would work best</w:t>
      </w:r>
      <w:r w:rsidR="00B60E37">
        <w:rPr>
          <w:rFonts w:asciiTheme="minorHAnsi" w:hAnsiTheme="minorHAnsi"/>
          <w:color w:val="000000"/>
        </w:rPr>
        <w:t xml:space="preserve"> for </w:t>
      </w:r>
      <w:r w:rsidR="008A6B62">
        <w:rPr>
          <w:rFonts w:asciiTheme="minorHAnsi" w:hAnsiTheme="minorHAnsi"/>
          <w:color w:val="000000"/>
        </w:rPr>
        <w:t xml:space="preserve">the 2019 </w:t>
      </w:r>
      <w:r w:rsidR="00B60E37">
        <w:rPr>
          <w:rFonts w:asciiTheme="minorHAnsi" w:hAnsiTheme="minorHAnsi"/>
          <w:color w:val="000000"/>
        </w:rPr>
        <w:t xml:space="preserve">TES meeting/Insect </w:t>
      </w:r>
      <w:r>
        <w:rPr>
          <w:rFonts w:asciiTheme="minorHAnsi" w:hAnsiTheme="minorHAnsi"/>
          <w:color w:val="000000"/>
        </w:rPr>
        <w:t>Festival</w:t>
      </w:r>
      <w:r w:rsidR="008A6B62">
        <w:rPr>
          <w:rFonts w:asciiTheme="minorHAnsi" w:hAnsiTheme="minorHAnsi"/>
          <w:color w:val="000000"/>
        </w:rPr>
        <w:t xml:space="preserve">.  </w:t>
      </w:r>
      <w:r w:rsidR="00B60E37">
        <w:rPr>
          <w:rFonts w:asciiTheme="minorHAnsi" w:hAnsiTheme="minorHAnsi"/>
          <w:color w:val="000000"/>
        </w:rPr>
        <w:t>Greg W</w:t>
      </w:r>
      <w:r w:rsidR="008A6B62">
        <w:rPr>
          <w:rFonts w:asciiTheme="minorHAnsi" w:hAnsiTheme="minorHAnsi"/>
          <w:color w:val="000000"/>
        </w:rPr>
        <w:t>iggins suggested that</w:t>
      </w:r>
      <w:r w:rsidR="00B60E37">
        <w:rPr>
          <w:rFonts w:asciiTheme="minorHAnsi" w:hAnsiTheme="minorHAnsi"/>
          <w:color w:val="000000"/>
        </w:rPr>
        <w:t xml:space="preserve"> </w:t>
      </w:r>
      <w:r w:rsidR="008A6B62">
        <w:rPr>
          <w:rFonts w:asciiTheme="minorHAnsi" w:hAnsiTheme="minorHAnsi"/>
          <w:color w:val="000000"/>
        </w:rPr>
        <w:t xml:space="preserve">the officers work with </w:t>
      </w:r>
      <w:r w:rsidR="00B60E37">
        <w:rPr>
          <w:rFonts w:asciiTheme="minorHAnsi" w:hAnsiTheme="minorHAnsi"/>
          <w:color w:val="000000"/>
        </w:rPr>
        <w:t xml:space="preserve">Local Arrangements chair </w:t>
      </w:r>
      <w:proofErr w:type="spellStart"/>
      <w:r w:rsidR="00B60E37">
        <w:rPr>
          <w:rFonts w:asciiTheme="minorHAnsi" w:hAnsiTheme="minorHAnsi"/>
          <w:color w:val="000000"/>
        </w:rPr>
        <w:t>Kaushayla</w:t>
      </w:r>
      <w:proofErr w:type="spellEnd"/>
      <w:r w:rsidR="00B60E37">
        <w:rPr>
          <w:rFonts w:asciiTheme="minorHAnsi" w:hAnsiTheme="minorHAnsi"/>
          <w:color w:val="000000"/>
        </w:rPr>
        <w:t xml:space="preserve"> Amarasekare </w:t>
      </w:r>
      <w:r w:rsidR="008A6B62">
        <w:rPr>
          <w:rFonts w:asciiTheme="minorHAnsi" w:hAnsiTheme="minorHAnsi"/>
          <w:color w:val="000000"/>
        </w:rPr>
        <w:t>to determine this and then</w:t>
      </w:r>
      <w:r w:rsidR="00B60E37">
        <w:rPr>
          <w:rFonts w:asciiTheme="minorHAnsi" w:hAnsiTheme="minorHAnsi"/>
          <w:color w:val="000000"/>
        </w:rPr>
        <w:t xml:space="preserve"> go ahead and reserve </w:t>
      </w:r>
      <w:r w:rsidR="008A6B62">
        <w:rPr>
          <w:rFonts w:asciiTheme="minorHAnsi" w:hAnsiTheme="minorHAnsi"/>
          <w:color w:val="000000"/>
        </w:rPr>
        <w:t xml:space="preserve">the space required </w:t>
      </w:r>
      <w:r w:rsidR="00B60E37">
        <w:rPr>
          <w:rFonts w:asciiTheme="minorHAnsi" w:hAnsiTheme="minorHAnsi"/>
          <w:color w:val="000000"/>
        </w:rPr>
        <w:t>for the 2019 T</w:t>
      </w:r>
      <w:r w:rsidR="008A6B62">
        <w:rPr>
          <w:rFonts w:asciiTheme="minorHAnsi" w:hAnsiTheme="minorHAnsi"/>
          <w:color w:val="000000"/>
        </w:rPr>
        <w:t>ES meeting.</w:t>
      </w:r>
      <w:r w:rsidR="00B60E37">
        <w:rPr>
          <w:rFonts w:asciiTheme="minorHAnsi" w:hAnsiTheme="minorHAnsi"/>
          <w:color w:val="000000"/>
        </w:rPr>
        <w:t xml:space="preserve"> </w:t>
      </w:r>
      <w:r w:rsidR="008A6B62">
        <w:rPr>
          <w:rFonts w:asciiTheme="minorHAnsi" w:hAnsiTheme="minorHAnsi"/>
          <w:color w:val="000000"/>
        </w:rPr>
        <w:t xml:space="preserve"> Discussion took place regarding state rate hotels near TSU</w:t>
      </w:r>
      <w:r w:rsidR="00B60E37">
        <w:rPr>
          <w:rFonts w:asciiTheme="minorHAnsi" w:hAnsiTheme="minorHAnsi"/>
          <w:color w:val="000000"/>
        </w:rPr>
        <w:t xml:space="preserve"> </w:t>
      </w:r>
      <w:r w:rsidR="008A6B62">
        <w:rPr>
          <w:rFonts w:asciiTheme="minorHAnsi" w:hAnsiTheme="minorHAnsi"/>
          <w:color w:val="000000"/>
        </w:rPr>
        <w:t>(Nashville is $170 – high rate);</w:t>
      </w:r>
      <w:r w:rsidR="00B60E37">
        <w:rPr>
          <w:rFonts w:asciiTheme="minorHAnsi" w:hAnsiTheme="minorHAnsi"/>
          <w:color w:val="000000"/>
        </w:rPr>
        <w:t xml:space="preserve"> David Cook will check on Vanderbilt area hotels like the Holiday Inn</w:t>
      </w:r>
      <w:r w:rsidR="008A6B62">
        <w:rPr>
          <w:rFonts w:asciiTheme="minorHAnsi" w:hAnsiTheme="minorHAnsi"/>
          <w:color w:val="000000"/>
        </w:rPr>
        <w:t xml:space="preserve"> and report to the TES Board</w:t>
      </w:r>
      <w:r w:rsidR="00B60E37">
        <w:rPr>
          <w:rFonts w:asciiTheme="minorHAnsi" w:hAnsiTheme="minorHAnsi"/>
          <w:color w:val="000000"/>
        </w:rPr>
        <w:t>.</w:t>
      </w:r>
      <w:r w:rsidR="008A6B62">
        <w:rPr>
          <w:rFonts w:asciiTheme="minorHAnsi" w:hAnsiTheme="minorHAnsi"/>
          <w:color w:val="000000"/>
        </w:rPr>
        <w:t xml:space="preserve"> There was c</w:t>
      </w:r>
      <w:r w:rsidR="00CF7213">
        <w:rPr>
          <w:rFonts w:asciiTheme="minorHAnsi" w:hAnsiTheme="minorHAnsi"/>
          <w:color w:val="000000"/>
        </w:rPr>
        <w:t xml:space="preserve">onsensus to continue the raffle of prizes like the iPad Mini that was awarded at </w:t>
      </w:r>
      <w:r w:rsidR="008A6B62">
        <w:rPr>
          <w:rFonts w:asciiTheme="minorHAnsi" w:hAnsiTheme="minorHAnsi"/>
          <w:color w:val="000000"/>
        </w:rPr>
        <w:t>the 2018 annual</w:t>
      </w:r>
      <w:r w:rsidR="00CF7213">
        <w:rPr>
          <w:rFonts w:asciiTheme="minorHAnsi" w:hAnsiTheme="minorHAnsi"/>
          <w:color w:val="000000"/>
        </w:rPr>
        <w:t xml:space="preserve"> meeting.</w:t>
      </w:r>
    </w:p>
    <w:p w:rsidR="002A293F" w:rsidRDefault="002A293F" w:rsidP="00F86B3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Past President Parkman suggested that a Doodle poll be sent to the Board towards a winter (February) Zoom meeting</w:t>
      </w:r>
      <w:r w:rsidR="00856A0C">
        <w:rPr>
          <w:rFonts w:asciiTheme="minorHAnsi" w:hAnsiTheme="minorHAnsi"/>
          <w:color w:val="000000"/>
        </w:rPr>
        <w:t xml:space="preserve"> for further planning of the 2019 annual meeting.  A second Zoom meeting will be held in July, 2019.</w:t>
      </w:r>
    </w:p>
    <w:p w:rsidR="00F86B37" w:rsidRPr="00BD7FE7" w:rsidRDefault="00BE2C95" w:rsidP="00F86B37">
      <w:pPr>
        <w:pStyle w:val="NormalWeb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2019</w:t>
      </w:r>
      <w:r w:rsidR="00F86B37" w:rsidRPr="00BD7FE7">
        <w:rPr>
          <w:rFonts w:asciiTheme="minorHAnsi" w:hAnsiTheme="minorHAnsi"/>
          <w:b/>
          <w:color w:val="000000"/>
        </w:rPr>
        <w:t xml:space="preserve"> Committee Assignments</w:t>
      </w:r>
    </w:p>
    <w:p w:rsidR="00F86B37" w:rsidRPr="005E4E41" w:rsidRDefault="00856A0C" w:rsidP="00F86B3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2019</w:t>
      </w:r>
      <w:r w:rsidR="00F86B37" w:rsidRPr="005E4E41">
        <w:rPr>
          <w:rFonts w:asciiTheme="minorHAnsi" w:hAnsiTheme="minorHAnsi"/>
          <w:color w:val="000000"/>
        </w:rPr>
        <w:t xml:space="preserve"> Committee Assignments </w:t>
      </w:r>
      <w:r w:rsidR="003D677C">
        <w:rPr>
          <w:rFonts w:asciiTheme="minorHAnsi" w:hAnsiTheme="minorHAnsi"/>
          <w:color w:val="000000"/>
        </w:rPr>
        <w:t xml:space="preserve">below were proposed by Past-President </w:t>
      </w:r>
      <w:r>
        <w:rPr>
          <w:rFonts w:asciiTheme="minorHAnsi" w:hAnsiTheme="minorHAnsi"/>
          <w:color w:val="000000"/>
        </w:rPr>
        <w:t>Greg Wiggins</w:t>
      </w:r>
      <w:r w:rsidR="003D677C">
        <w:rPr>
          <w:rFonts w:asciiTheme="minorHAnsi" w:hAnsiTheme="minorHAnsi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623243" w:rsidTr="00623243">
        <w:tc>
          <w:tcPr>
            <w:tcW w:w="4788" w:type="dxa"/>
          </w:tcPr>
          <w:p w:rsidR="00623243" w:rsidRPr="008A6B62" w:rsidRDefault="00623243" w:rsidP="00240F38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Auditing</w:t>
            </w:r>
          </w:p>
          <w:p w:rsidR="00C311F1" w:rsidRPr="008A6B62" w:rsidRDefault="00C311F1" w:rsidP="00C311F1">
            <w:pPr>
              <w:pStyle w:val="NoSpacing"/>
              <w:jc w:val="center"/>
              <w:rPr>
                <w:b/>
              </w:rPr>
            </w:pPr>
          </w:p>
          <w:p w:rsidR="00623243" w:rsidRPr="008A6B62" w:rsidRDefault="00623243" w:rsidP="00623243">
            <w:pPr>
              <w:pStyle w:val="NoSpacing"/>
              <w:jc w:val="center"/>
            </w:pPr>
            <w:proofErr w:type="spellStart"/>
            <w:r w:rsidRPr="008A6B62">
              <w:t>Clete</w:t>
            </w:r>
            <w:proofErr w:type="spellEnd"/>
            <w:r w:rsidRPr="008A6B62">
              <w:t xml:space="preserve"> Youmans, Chair</w:t>
            </w:r>
          </w:p>
          <w:p w:rsidR="00623243" w:rsidRPr="008A6B62" w:rsidRDefault="00623243" w:rsidP="00623243">
            <w:pPr>
              <w:pStyle w:val="NoSpacing"/>
              <w:jc w:val="center"/>
            </w:pPr>
            <w:r w:rsidRPr="008A6B62">
              <w:t>Frank Hale</w:t>
            </w:r>
          </w:p>
          <w:p w:rsidR="00623243" w:rsidRPr="008A6B62" w:rsidRDefault="00623243" w:rsidP="00623243">
            <w:pPr>
              <w:pStyle w:val="NoSpacing"/>
              <w:jc w:val="center"/>
            </w:pPr>
          </w:p>
          <w:p w:rsidR="00623243" w:rsidRPr="008A6B62" w:rsidRDefault="00623243" w:rsidP="00623243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Awards</w:t>
            </w:r>
          </w:p>
          <w:p w:rsidR="00CE621D" w:rsidRPr="008A6B62" w:rsidRDefault="00CE621D" w:rsidP="00192675">
            <w:pPr>
              <w:pStyle w:val="NoSpacing"/>
              <w:jc w:val="center"/>
            </w:pPr>
          </w:p>
          <w:p w:rsidR="00623243" w:rsidRPr="008A6B62" w:rsidRDefault="008A6B62" w:rsidP="00192675">
            <w:pPr>
              <w:pStyle w:val="NoSpacing"/>
              <w:jc w:val="center"/>
            </w:pPr>
            <w:r w:rsidRPr="008A6B62">
              <w:t>Jerome Grant</w:t>
            </w:r>
            <w:r w:rsidR="00192675" w:rsidRPr="008A6B62">
              <w:t>, Chair</w:t>
            </w:r>
          </w:p>
          <w:p w:rsidR="00192675" w:rsidRPr="008A6B62" w:rsidRDefault="008A6B62" w:rsidP="00192675">
            <w:pPr>
              <w:pStyle w:val="NoSpacing"/>
              <w:jc w:val="center"/>
            </w:pPr>
            <w:r w:rsidRPr="008A6B62">
              <w:t>Kaushalya Amarasekare</w:t>
            </w:r>
          </w:p>
          <w:p w:rsidR="00623243" w:rsidRPr="008A6B62" w:rsidRDefault="00623243" w:rsidP="00192675">
            <w:pPr>
              <w:pStyle w:val="NoSpacing"/>
              <w:jc w:val="center"/>
            </w:pPr>
            <w:r w:rsidRPr="008A6B62">
              <w:t>Karen Vail</w:t>
            </w:r>
          </w:p>
          <w:p w:rsidR="00623243" w:rsidRPr="00856A0C" w:rsidRDefault="00623243" w:rsidP="00623243">
            <w:pPr>
              <w:pStyle w:val="NoSpacing"/>
              <w:jc w:val="center"/>
              <w:rPr>
                <w:highlight w:val="yellow"/>
              </w:rPr>
            </w:pPr>
          </w:p>
          <w:p w:rsidR="00623243" w:rsidRPr="008A6B62" w:rsidRDefault="00623243" w:rsidP="00623243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Constitution/Operating Procedures</w:t>
            </w:r>
          </w:p>
          <w:p w:rsidR="00623243" w:rsidRPr="008A6B62" w:rsidRDefault="00623243" w:rsidP="00623243">
            <w:pPr>
              <w:pStyle w:val="NoSpacing"/>
              <w:jc w:val="center"/>
            </w:pPr>
          </w:p>
          <w:p w:rsidR="00623243" w:rsidRPr="008A6B62" w:rsidRDefault="00192675" w:rsidP="00623243">
            <w:pPr>
              <w:pStyle w:val="NoSpacing"/>
              <w:jc w:val="center"/>
            </w:pPr>
            <w:r w:rsidRPr="008A6B62">
              <w:t>Karla Addesso</w:t>
            </w:r>
            <w:r w:rsidR="00623243" w:rsidRPr="008A6B62">
              <w:t>, Co-Chair</w:t>
            </w:r>
          </w:p>
          <w:p w:rsidR="00623243" w:rsidRPr="008A6B62" w:rsidRDefault="00192675" w:rsidP="00623243">
            <w:pPr>
              <w:pStyle w:val="NoSpacing"/>
              <w:jc w:val="center"/>
            </w:pPr>
            <w:r w:rsidRPr="008A6B62">
              <w:t>Jason Oliver</w:t>
            </w:r>
            <w:r w:rsidR="00623243" w:rsidRPr="008A6B62">
              <w:t>, Co-Chair</w:t>
            </w:r>
          </w:p>
          <w:p w:rsidR="00623243" w:rsidRPr="008A6B62" w:rsidRDefault="008A6B62" w:rsidP="00623243">
            <w:pPr>
              <w:pStyle w:val="NoSpacing"/>
              <w:jc w:val="center"/>
            </w:pPr>
            <w:r w:rsidRPr="008A6B62">
              <w:t>Greg Wiggins</w:t>
            </w:r>
          </w:p>
          <w:p w:rsidR="00623243" w:rsidRPr="00856A0C" w:rsidRDefault="00623243" w:rsidP="00623243">
            <w:pPr>
              <w:pStyle w:val="NoSpacing"/>
              <w:jc w:val="center"/>
              <w:rPr>
                <w:highlight w:val="yellow"/>
              </w:rPr>
            </w:pPr>
          </w:p>
          <w:p w:rsidR="00623243" w:rsidRPr="008A6B62" w:rsidRDefault="00623243" w:rsidP="00623243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Insect Festival</w:t>
            </w:r>
          </w:p>
          <w:p w:rsidR="00623243" w:rsidRPr="008A6B62" w:rsidRDefault="00623243" w:rsidP="00623243">
            <w:pPr>
              <w:pStyle w:val="NoSpacing"/>
              <w:jc w:val="center"/>
            </w:pPr>
          </w:p>
          <w:p w:rsidR="00623243" w:rsidRPr="008A6B62" w:rsidRDefault="008A6B62" w:rsidP="008A6B62">
            <w:pPr>
              <w:pStyle w:val="NoSpacing"/>
              <w:jc w:val="center"/>
            </w:pPr>
            <w:r w:rsidRPr="008A6B62">
              <w:t>Amy Dismukes</w:t>
            </w:r>
            <w:r w:rsidR="00192675" w:rsidRPr="008A6B62">
              <w:t>, Chair</w:t>
            </w:r>
            <w:r w:rsidR="00623243" w:rsidRPr="008A6B62">
              <w:t xml:space="preserve"> </w:t>
            </w:r>
          </w:p>
          <w:p w:rsidR="00D363F7" w:rsidRPr="008A6B62" w:rsidRDefault="008A6B62" w:rsidP="00D363F7">
            <w:pPr>
              <w:pStyle w:val="NoSpacing"/>
              <w:jc w:val="center"/>
            </w:pPr>
            <w:r w:rsidRPr="008A6B62">
              <w:t>Steve Murphree</w:t>
            </w:r>
          </w:p>
          <w:p w:rsidR="00623243" w:rsidRPr="008A6B62" w:rsidRDefault="008A6B62" w:rsidP="00623243">
            <w:pPr>
              <w:pStyle w:val="NoSpacing"/>
              <w:jc w:val="center"/>
            </w:pPr>
            <w:r w:rsidRPr="008A6B62">
              <w:t>Jerome Grant</w:t>
            </w:r>
          </w:p>
          <w:p w:rsidR="00623243" w:rsidRPr="00856A0C" w:rsidRDefault="00623243" w:rsidP="00623243">
            <w:pPr>
              <w:pStyle w:val="NoSpacing"/>
              <w:jc w:val="center"/>
              <w:rPr>
                <w:highlight w:val="yellow"/>
              </w:rPr>
            </w:pPr>
          </w:p>
          <w:p w:rsidR="00623243" w:rsidRPr="008A6B62" w:rsidRDefault="00623243" w:rsidP="00623243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Local Arrangements</w:t>
            </w:r>
          </w:p>
          <w:p w:rsidR="00623243" w:rsidRPr="008A6B62" w:rsidRDefault="00623243" w:rsidP="00623243">
            <w:pPr>
              <w:pStyle w:val="NoSpacing"/>
              <w:jc w:val="center"/>
            </w:pPr>
          </w:p>
          <w:p w:rsidR="00623243" w:rsidRPr="008A6B62" w:rsidRDefault="008A6B62" w:rsidP="008A6B62">
            <w:pPr>
              <w:pStyle w:val="NoSpacing"/>
              <w:jc w:val="center"/>
            </w:pPr>
            <w:r w:rsidRPr="008A6B62">
              <w:t>Kaushalya Amarasekare</w:t>
            </w:r>
            <w:r w:rsidR="00192675" w:rsidRPr="008A6B62">
              <w:t>, Chair</w:t>
            </w:r>
          </w:p>
          <w:p w:rsidR="00623243" w:rsidRPr="008A6B62" w:rsidRDefault="00192675" w:rsidP="00623243">
            <w:pPr>
              <w:pStyle w:val="NoSpacing"/>
              <w:jc w:val="center"/>
            </w:pPr>
            <w:r w:rsidRPr="008A6B62">
              <w:t>Frank Hale</w:t>
            </w:r>
          </w:p>
          <w:p w:rsidR="008A6B62" w:rsidRPr="008A6B62" w:rsidRDefault="008A6B62" w:rsidP="00623243">
            <w:pPr>
              <w:pStyle w:val="NoSpacing"/>
              <w:jc w:val="center"/>
            </w:pPr>
            <w:r w:rsidRPr="008A6B62">
              <w:t>Bruce Kauffman</w:t>
            </w:r>
          </w:p>
          <w:p w:rsidR="00623243" w:rsidRPr="008A6B62" w:rsidRDefault="00623243" w:rsidP="00623243">
            <w:pPr>
              <w:pStyle w:val="NoSpacing"/>
              <w:jc w:val="center"/>
            </w:pPr>
          </w:p>
          <w:p w:rsidR="00623243" w:rsidRPr="008A6B62" w:rsidRDefault="00623243" w:rsidP="00623243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Membership</w:t>
            </w:r>
          </w:p>
          <w:p w:rsidR="00623243" w:rsidRPr="008A6B62" w:rsidRDefault="00623243" w:rsidP="00623243">
            <w:pPr>
              <w:pStyle w:val="NoSpacing"/>
              <w:jc w:val="center"/>
            </w:pPr>
          </w:p>
          <w:p w:rsidR="00623243" w:rsidRPr="008A6B62" w:rsidRDefault="00623243" w:rsidP="00623243">
            <w:pPr>
              <w:pStyle w:val="NoSpacing"/>
              <w:jc w:val="center"/>
            </w:pPr>
            <w:r w:rsidRPr="008A6B62">
              <w:t>Steve Murphree, Chair</w:t>
            </w:r>
          </w:p>
          <w:p w:rsidR="00623243" w:rsidRPr="008A6B62" w:rsidRDefault="00623243" w:rsidP="00623243">
            <w:pPr>
              <w:pStyle w:val="NoSpacing"/>
              <w:jc w:val="center"/>
            </w:pPr>
            <w:r w:rsidRPr="008A6B62">
              <w:t>Steve Hamilton</w:t>
            </w:r>
          </w:p>
          <w:p w:rsidR="00623243" w:rsidRPr="008A6B62" w:rsidRDefault="00192675" w:rsidP="00623243">
            <w:pPr>
              <w:pStyle w:val="NoSpacing"/>
              <w:jc w:val="center"/>
            </w:pPr>
            <w:r w:rsidRPr="008A6B62">
              <w:t>Steve Powell</w:t>
            </w:r>
          </w:p>
          <w:p w:rsidR="00C311F1" w:rsidRPr="00856A0C" w:rsidRDefault="00C311F1" w:rsidP="00623243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4788" w:type="dxa"/>
          </w:tcPr>
          <w:p w:rsidR="00623243" w:rsidRPr="008A6B62" w:rsidRDefault="00623243" w:rsidP="00240F38">
            <w:pPr>
              <w:pStyle w:val="NormalWeb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A6B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Nominations</w:t>
            </w:r>
          </w:p>
          <w:p w:rsidR="00623243" w:rsidRPr="008A6B62" w:rsidRDefault="008A6B62" w:rsidP="00623243">
            <w:pPr>
              <w:pStyle w:val="NoSpacing"/>
              <w:jc w:val="center"/>
            </w:pPr>
            <w:r w:rsidRPr="008A6B62">
              <w:t>Pat Parkman</w:t>
            </w:r>
            <w:r w:rsidR="00192675" w:rsidRPr="008A6B62">
              <w:t>, Chair</w:t>
            </w:r>
          </w:p>
          <w:p w:rsidR="00623243" w:rsidRPr="008A6B62" w:rsidRDefault="008A6B62" w:rsidP="00192675">
            <w:pPr>
              <w:pStyle w:val="NoSpacing"/>
              <w:jc w:val="center"/>
            </w:pPr>
            <w:r w:rsidRPr="008A6B62">
              <w:t>Greg Wiggins</w:t>
            </w:r>
          </w:p>
          <w:p w:rsidR="00C311F1" w:rsidRPr="00856A0C" w:rsidRDefault="00C311F1" w:rsidP="00623243">
            <w:pPr>
              <w:pStyle w:val="NoSpacing"/>
              <w:jc w:val="center"/>
              <w:rPr>
                <w:highlight w:val="yellow"/>
              </w:rPr>
            </w:pPr>
          </w:p>
          <w:p w:rsidR="00C311F1" w:rsidRPr="008A6B62" w:rsidRDefault="00C311F1" w:rsidP="00623243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Predictions/Evaluations</w:t>
            </w:r>
          </w:p>
          <w:p w:rsidR="00C311F1" w:rsidRPr="008A6B62" w:rsidRDefault="00C311F1" w:rsidP="00623243">
            <w:pPr>
              <w:pStyle w:val="NoSpacing"/>
              <w:jc w:val="center"/>
            </w:pPr>
          </w:p>
          <w:p w:rsidR="00C311F1" w:rsidRPr="008A6B62" w:rsidRDefault="00C311F1" w:rsidP="00623243">
            <w:pPr>
              <w:pStyle w:val="NoSpacing"/>
              <w:jc w:val="center"/>
            </w:pPr>
            <w:r w:rsidRPr="008A6B62">
              <w:t>Steve Powell, Chair</w:t>
            </w:r>
          </w:p>
          <w:p w:rsidR="00C311F1" w:rsidRPr="008A6B62" w:rsidRDefault="00C311F1" w:rsidP="00623243">
            <w:pPr>
              <w:pStyle w:val="NoSpacing"/>
              <w:jc w:val="center"/>
            </w:pPr>
            <w:r w:rsidRPr="008A6B62">
              <w:t>Jason Oliver</w:t>
            </w:r>
          </w:p>
          <w:p w:rsidR="00C311F1" w:rsidRPr="008A6B62" w:rsidRDefault="00C311F1" w:rsidP="00623243">
            <w:pPr>
              <w:pStyle w:val="NoSpacing"/>
              <w:jc w:val="center"/>
            </w:pPr>
            <w:r w:rsidRPr="008A6B62">
              <w:t>Scott Stewart</w:t>
            </w:r>
          </w:p>
          <w:p w:rsidR="00C311F1" w:rsidRPr="00856A0C" w:rsidRDefault="00C311F1" w:rsidP="00623243">
            <w:pPr>
              <w:pStyle w:val="NoSpacing"/>
              <w:jc w:val="center"/>
              <w:rPr>
                <w:highlight w:val="yellow"/>
              </w:rPr>
            </w:pPr>
          </w:p>
          <w:p w:rsidR="00C311F1" w:rsidRPr="008A6B62" w:rsidRDefault="00C311F1" w:rsidP="00623243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Proclamation</w:t>
            </w:r>
          </w:p>
          <w:p w:rsidR="00C311F1" w:rsidRPr="008A6B62" w:rsidRDefault="00C311F1" w:rsidP="00623243">
            <w:pPr>
              <w:pStyle w:val="NoSpacing"/>
              <w:jc w:val="center"/>
            </w:pPr>
          </w:p>
          <w:p w:rsidR="00C311F1" w:rsidRPr="008A6B62" w:rsidRDefault="00C311F1" w:rsidP="00623243">
            <w:pPr>
              <w:pStyle w:val="NoSpacing"/>
              <w:jc w:val="center"/>
            </w:pPr>
            <w:r w:rsidRPr="008A6B62">
              <w:t>David Cook, Chair</w:t>
            </w:r>
          </w:p>
          <w:p w:rsidR="00C311F1" w:rsidRPr="00856A0C" w:rsidRDefault="00C311F1" w:rsidP="00623243">
            <w:pPr>
              <w:pStyle w:val="NoSpacing"/>
              <w:jc w:val="center"/>
              <w:rPr>
                <w:highlight w:val="yellow"/>
              </w:rPr>
            </w:pPr>
          </w:p>
          <w:p w:rsidR="00C311F1" w:rsidRPr="00BE2C95" w:rsidRDefault="00C311F1" w:rsidP="00623243">
            <w:pPr>
              <w:pStyle w:val="NoSpacing"/>
              <w:jc w:val="center"/>
              <w:rPr>
                <w:b/>
              </w:rPr>
            </w:pPr>
            <w:r w:rsidRPr="00BE2C95">
              <w:rPr>
                <w:b/>
              </w:rPr>
              <w:t>Program</w:t>
            </w:r>
          </w:p>
          <w:p w:rsidR="00C311F1" w:rsidRPr="00BE2C95" w:rsidRDefault="00C311F1" w:rsidP="00623243">
            <w:pPr>
              <w:pStyle w:val="NoSpacing"/>
              <w:jc w:val="center"/>
            </w:pPr>
          </w:p>
          <w:p w:rsidR="00C311F1" w:rsidRPr="00BE2C95" w:rsidRDefault="008A6B62" w:rsidP="00623243">
            <w:pPr>
              <w:pStyle w:val="NoSpacing"/>
              <w:jc w:val="center"/>
            </w:pPr>
            <w:r w:rsidRPr="00BE2C95">
              <w:t>Karla Addesso</w:t>
            </w:r>
            <w:r w:rsidR="00C311F1" w:rsidRPr="00BE2C95">
              <w:t>, Chair</w:t>
            </w:r>
          </w:p>
          <w:p w:rsidR="00192675" w:rsidRPr="00BE2C95" w:rsidRDefault="00192675" w:rsidP="00192675">
            <w:pPr>
              <w:pStyle w:val="NoSpacing"/>
              <w:jc w:val="center"/>
            </w:pPr>
            <w:r w:rsidRPr="00BE2C95">
              <w:t>Pat Parkman</w:t>
            </w:r>
          </w:p>
          <w:p w:rsidR="00C311F1" w:rsidRPr="00BE2C95" w:rsidRDefault="00BE2C95" w:rsidP="00192675">
            <w:pPr>
              <w:pStyle w:val="NoSpacing"/>
              <w:jc w:val="center"/>
            </w:pPr>
            <w:r w:rsidRPr="00BE2C95">
              <w:t>David Cook</w:t>
            </w:r>
          </w:p>
          <w:p w:rsidR="00C311F1" w:rsidRPr="00BE2C95" w:rsidRDefault="00C311F1" w:rsidP="00623243">
            <w:pPr>
              <w:pStyle w:val="NoSpacing"/>
              <w:jc w:val="center"/>
            </w:pPr>
          </w:p>
          <w:p w:rsidR="00C311F1" w:rsidRPr="00BE2C95" w:rsidRDefault="00C311F1" w:rsidP="00623243">
            <w:pPr>
              <w:pStyle w:val="NoSpacing"/>
              <w:jc w:val="center"/>
              <w:rPr>
                <w:b/>
              </w:rPr>
            </w:pPr>
            <w:r w:rsidRPr="00BE2C95">
              <w:rPr>
                <w:b/>
              </w:rPr>
              <w:t>Publications/Editorial</w:t>
            </w:r>
          </w:p>
          <w:p w:rsidR="00C311F1" w:rsidRPr="00BE2C95" w:rsidRDefault="00C311F1" w:rsidP="00623243">
            <w:pPr>
              <w:pStyle w:val="NoSpacing"/>
              <w:jc w:val="center"/>
            </w:pPr>
          </w:p>
          <w:p w:rsidR="00C311F1" w:rsidRPr="00BE2C95" w:rsidRDefault="00C311F1" w:rsidP="00623243">
            <w:pPr>
              <w:pStyle w:val="NoSpacing"/>
              <w:jc w:val="center"/>
            </w:pPr>
            <w:r w:rsidRPr="00BE2C95">
              <w:t>Karla Addesso, Chair</w:t>
            </w:r>
          </w:p>
          <w:p w:rsidR="00C311F1" w:rsidRPr="00BE2C95" w:rsidRDefault="00C311F1" w:rsidP="00623243">
            <w:pPr>
              <w:pStyle w:val="NoSpacing"/>
              <w:jc w:val="center"/>
            </w:pPr>
            <w:r w:rsidRPr="00BE2C95">
              <w:t>Steve Powell</w:t>
            </w:r>
          </w:p>
          <w:p w:rsidR="00BE2C95" w:rsidRPr="00BE2C95" w:rsidRDefault="00BE2C95" w:rsidP="00623243">
            <w:pPr>
              <w:pStyle w:val="NoSpacing"/>
              <w:jc w:val="center"/>
            </w:pPr>
            <w:r w:rsidRPr="00BE2C95">
              <w:t>Greg Wiggins</w:t>
            </w:r>
          </w:p>
          <w:p w:rsidR="00623243" w:rsidRPr="00856A0C" w:rsidRDefault="00623243" w:rsidP="00623243">
            <w:pPr>
              <w:pStyle w:val="NoSpacing"/>
              <w:jc w:val="center"/>
              <w:rPr>
                <w:highlight w:val="yellow"/>
              </w:rPr>
            </w:pPr>
          </w:p>
          <w:p w:rsidR="00C311F1" w:rsidRPr="00BE2C95" w:rsidRDefault="00C311F1" w:rsidP="00623243">
            <w:pPr>
              <w:pStyle w:val="NoSpacing"/>
              <w:jc w:val="center"/>
              <w:rPr>
                <w:b/>
              </w:rPr>
            </w:pPr>
            <w:r w:rsidRPr="00BE2C95">
              <w:rPr>
                <w:b/>
              </w:rPr>
              <w:t>Publicity</w:t>
            </w:r>
          </w:p>
          <w:p w:rsidR="00C311F1" w:rsidRPr="00BE2C95" w:rsidRDefault="00C311F1" w:rsidP="00623243">
            <w:pPr>
              <w:pStyle w:val="NoSpacing"/>
              <w:jc w:val="center"/>
            </w:pPr>
          </w:p>
          <w:p w:rsidR="00C311F1" w:rsidRPr="00BE2C95" w:rsidRDefault="00BE2C95" w:rsidP="00623243">
            <w:pPr>
              <w:pStyle w:val="NoSpacing"/>
              <w:jc w:val="center"/>
            </w:pPr>
            <w:r w:rsidRPr="00BE2C95">
              <w:t>Karen Vail</w:t>
            </w:r>
            <w:r w:rsidR="00192675" w:rsidRPr="00BE2C95">
              <w:t>, Chair</w:t>
            </w:r>
          </w:p>
          <w:p w:rsidR="00BE2C95" w:rsidRPr="00BE2C95" w:rsidRDefault="00BE2C95" w:rsidP="00EA0D93">
            <w:pPr>
              <w:pStyle w:val="NoSpacing"/>
              <w:jc w:val="center"/>
            </w:pPr>
            <w:r w:rsidRPr="00BE2C95">
              <w:t xml:space="preserve">Rebecca Trout Fryxell </w:t>
            </w:r>
          </w:p>
          <w:p w:rsidR="00EA0D93" w:rsidRPr="00BE2C95" w:rsidRDefault="00EA0D93" w:rsidP="00EA0D93">
            <w:pPr>
              <w:pStyle w:val="NoSpacing"/>
              <w:jc w:val="center"/>
            </w:pPr>
            <w:r w:rsidRPr="00BE2C95">
              <w:t>Amy Dismukes</w:t>
            </w:r>
          </w:p>
          <w:p w:rsidR="00C311F1" w:rsidRPr="00BE2C95" w:rsidRDefault="00C311F1" w:rsidP="00EA0D93">
            <w:pPr>
              <w:pStyle w:val="NoSpacing"/>
              <w:jc w:val="center"/>
            </w:pPr>
            <w:r w:rsidRPr="00BE2C95">
              <w:t>Greg Wiggins</w:t>
            </w:r>
          </w:p>
          <w:p w:rsidR="00623243" w:rsidRPr="00856A0C" w:rsidRDefault="00623243" w:rsidP="00623243">
            <w:pPr>
              <w:pStyle w:val="NoSpacing"/>
              <w:jc w:val="center"/>
              <w:rPr>
                <w:highlight w:val="yellow"/>
              </w:rPr>
            </w:pPr>
          </w:p>
          <w:p w:rsidR="00623243" w:rsidRPr="00856A0C" w:rsidRDefault="00623243" w:rsidP="00623243">
            <w:pPr>
              <w:pStyle w:val="NormalWeb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</w:tbl>
    <w:p w:rsidR="00F86B37" w:rsidRPr="005E4E41" w:rsidRDefault="00F86B37" w:rsidP="00F86B37">
      <w:pPr>
        <w:pStyle w:val="NormalWeb"/>
        <w:rPr>
          <w:rFonts w:asciiTheme="minorHAnsi" w:hAnsiTheme="minorHAnsi"/>
          <w:b/>
          <w:color w:val="000000"/>
        </w:rPr>
      </w:pPr>
      <w:r w:rsidRPr="005E4E41">
        <w:rPr>
          <w:rFonts w:asciiTheme="minorHAnsi" w:hAnsiTheme="minorHAnsi"/>
          <w:b/>
          <w:color w:val="000000"/>
        </w:rPr>
        <w:lastRenderedPageBreak/>
        <w:t>New Business:</w:t>
      </w:r>
    </w:p>
    <w:p w:rsidR="00CF7213" w:rsidRDefault="00CF7213" w:rsidP="00F86B37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 new business was discussed.</w:t>
      </w:r>
    </w:p>
    <w:p w:rsidR="00C80841" w:rsidRPr="00BE2C95" w:rsidRDefault="00F86B37" w:rsidP="00BE2C95">
      <w:pPr>
        <w:pStyle w:val="NormalWeb"/>
        <w:rPr>
          <w:rFonts w:asciiTheme="minorHAnsi" w:hAnsiTheme="minorHAnsi"/>
          <w:color w:val="000000"/>
        </w:rPr>
      </w:pPr>
      <w:r w:rsidRPr="005E4E41">
        <w:rPr>
          <w:rFonts w:asciiTheme="minorHAnsi" w:hAnsiTheme="minorHAnsi"/>
          <w:color w:val="000000"/>
        </w:rPr>
        <w:t xml:space="preserve">President </w:t>
      </w:r>
      <w:r w:rsidR="00BE2C95">
        <w:rPr>
          <w:rFonts w:asciiTheme="minorHAnsi" w:hAnsiTheme="minorHAnsi"/>
          <w:color w:val="000000"/>
        </w:rPr>
        <w:t xml:space="preserve">David </w:t>
      </w:r>
      <w:r w:rsidR="00856A0C">
        <w:rPr>
          <w:rFonts w:asciiTheme="minorHAnsi" w:hAnsiTheme="minorHAnsi"/>
          <w:color w:val="000000"/>
        </w:rPr>
        <w:t>Cook</w:t>
      </w:r>
      <w:r w:rsidRPr="005E4E41">
        <w:rPr>
          <w:rFonts w:asciiTheme="minorHAnsi" w:hAnsiTheme="minorHAnsi"/>
          <w:color w:val="000000"/>
        </w:rPr>
        <w:t xml:space="preserve"> adjourned the meeting at </w:t>
      </w:r>
      <w:r w:rsidR="00856A0C">
        <w:rPr>
          <w:rFonts w:asciiTheme="minorHAnsi" w:hAnsiTheme="minorHAnsi"/>
          <w:color w:val="000000"/>
        </w:rPr>
        <w:t>11</w:t>
      </w:r>
      <w:r w:rsidR="00EF7CD7" w:rsidRPr="003C2192">
        <w:rPr>
          <w:rFonts w:asciiTheme="minorHAnsi" w:hAnsiTheme="minorHAnsi"/>
          <w:color w:val="000000"/>
        </w:rPr>
        <w:t>:</w:t>
      </w:r>
      <w:r w:rsidR="00856A0C">
        <w:rPr>
          <w:rFonts w:asciiTheme="minorHAnsi" w:hAnsiTheme="minorHAnsi"/>
          <w:color w:val="000000"/>
        </w:rPr>
        <w:t>55 a</w:t>
      </w:r>
      <w:r w:rsidR="00314A82">
        <w:rPr>
          <w:rFonts w:asciiTheme="minorHAnsi" w:hAnsiTheme="minorHAnsi"/>
          <w:color w:val="000000"/>
        </w:rPr>
        <w:t>.m., C</w:t>
      </w:r>
      <w:r w:rsidRPr="005E4E41">
        <w:rPr>
          <w:rFonts w:asciiTheme="minorHAnsi" w:hAnsiTheme="minorHAnsi"/>
          <w:color w:val="000000"/>
        </w:rPr>
        <w:t>DT.</w:t>
      </w:r>
    </w:p>
    <w:p w:rsidR="00D55C68" w:rsidRDefault="00D55C68" w:rsidP="00D55C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 Steve Murphree, TES S</w:t>
      </w:r>
      <w:r w:rsidRPr="00D55C68">
        <w:rPr>
          <w:sz w:val="24"/>
          <w:szCs w:val="24"/>
        </w:rPr>
        <w:t>ecretary</w:t>
      </w:r>
    </w:p>
    <w:p w:rsidR="00C80841" w:rsidRDefault="00C80841" w:rsidP="00D55C68">
      <w:pPr>
        <w:pStyle w:val="NoSpacing"/>
        <w:rPr>
          <w:sz w:val="24"/>
          <w:szCs w:val="24"/>
        </w:rPr>
      </w:pPr>
    </w:p>
    <w:p w:rsidR="00EC7D3D" w:rsidRPr="005E4E41" w:rsidRDefault="00543B58" w:rsidP="00F86B37">
      <w:pPr>
        <w:pStyle w:val="NoSpacing"/>
        <w:rPr>
          <w:sz w:val="24"/>
          <w:szCs w:val="24"/>
        </w:rPr>
      </w:pPr>
    </w:p>
    <w:sectPr w:rsidR="00EC7D3D" w:rsidRPr="005E4E41" w:rsidSect="003F4E0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B5D05"/>
    <w:multiLevelType w:val="hybridMultilevel"/>
    <w:tmpl w:val="AAE2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37"/>
    <w:rsid w:val="00023F71"/>
    <w:rsid w:val="00037A24"/>
    <w:rsid w:val="00043EAD"/>
    <w:rsid w:val="000557A2"/>
    <w:rsid w:val="001773E4"/>
    <w:rsid w:val="00192675"/>
    <w:rsid w:val="001D55A5"/>
    <w:rsid w:val="00240F38"/>
    <w:rsid w:val="002A293F"/>
    <w:rsid w:val="0031388C"/>
    <w:rsid w:val="00314A82"/>
    <w:rsid w:val="003721F2"/>
    <w:rsid w:val="00382934"/>
    <w:rsid w:val="003B76F8"/>
    <w:rsid w:val="003C2192"/>
    <w:rsid w:val="003C7FDE"/>
    <w:rsid w:val="003D677C"/>
    <w:rsid w:val="003F4E01"/>
    <w:rsid w:val="004E420C"/>
    <w:rsid w:val="004F0FF9"/>
    <w:rsid w:val="004F5B5C"/>
    <w:rsid w:val="00543B58"/>
    <w:rsid w:val="00546F7B"/>
    <w:rsid w:val="00565FE0"/>
    <w:rsid w:val="005E4E41"/>
    <w:rsid w:val="00623243"/>
    <w:rsid w:val="00662F20"/>
    <w:rsid w:val="006E019E"/>
    <w:rsid w:val="00723346"/>
    <w:rsid w:val="007659A4"/>
    <w:rsid w:val="00815084"/>
    <w:rsid w:val="00856A0C"/>
    <w:rsid w:val="008A6B62"/>
    <w:rsid w:val="00AA60AD"/>
    <w:rsid w:val="00AC5F10"/>
    <w:rsid w:val="00B60E37"/>
    <w:rsid w:val="00B80A7D"/>
    <w:rsid w:val="00BD0D6A"/>
    <w:rsid w:val="00BD24CA"/>
    <w:rsid w:val="00BD7FE7"/>
    <w:rsid w:val="00BE2C95"/>
    <w:rsid w:val="00C311F1"/>
    <w:rsid w:val="00C332D1"/>
    <w:rsid w:val="00C7651C"/>
    <w:rsid w:val="00C80841"/>
    <w:rsid w:val="00CB0ED3"/>
    <w:rsid w:val="00CE621D"/>
    <w:rsid w:val="00CF7213"/>
    <w:rsid w:val="00D24036"/>
    <w:rsid w:val="00D363F7"/>
    <w:rsid w:val="00D55C68"/>
    <w:rsid w:val="00DA58AB"/>
    <w:rsid w:val="00DC61F7"/>
    <w:rsid w:val="00E561DA"/>
    <w:rsid w:val="00E96047"/>
    <w:rsid w:val="00EA0D93"/>
    <w:rsid w:val="00EF7CD7"/>
    <w:rsid w:val="00F25639"/>
    <w:rsid w:val="00F45655"/>
    <w:rsid w:val="00F66A73"/>
    <w:rsid w:val="00F86B37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8C06D-B342-405A-8DB4-C1DD27C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03D0F24AEF40BACB90395E44C996" ma:contentTypeVersion="0" ma:contentTypeDescription="Create a new document." ma:contentTypeScope="" ma:versionID="3e46fc74502275bc27e928572d17f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8E804-2D80-4F38-9EA0-771CCB439D52}"/>
</file>

<file path=customXml/itemProps2.xml><?xml version="1.0" encoding="utf-8"?>
<ds:datastoreItem xmlns:ds="http://schemas.openxmlformats.org/officeDocument/2006/customXml" ds:itemID="{2A8F3984-5557-409E-BE5D-BEF66A87DF80}"/>
</file>

<file path=customXml/itemProps3.xml><?xml version="1.0" encoding="utf-8"?>
<ds:datastoreItem xmlns:ds="http://schemas.openxmlformats.org/officeDocument/2006/customXml" ds:itemID="{68F57D24-28F5-4A23-864C-6592128B4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xpguest</dc:creator>
  <cp:lastModifiedBy>Steve Murphree</cp:lastModifiedBy>
  <cp:revision>2</cp:revision>
  <dcterms:created xsi:type="dcterms:W3CDTF">2019-08-08T16:09:00Z</dcterms:created>
  <dcterms:modified xsi:type="dcterms:W3CDTF">2019-08-08T16:09:00Z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0x010100446403D0F24AEF40BACB90395E44C996</vt:lpwstr>
  </property>
</Properties>
</file>